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C6225" w14:textId="77777777" w:rsidR="00D735F1" w:rsidRPr="00070646" w:rsidRDefault="0098704F" w:rsidP="00070646">
      <w:pPr>
        <w:jc w:val="center"/>
        <w:rPr>
          <w:rFonts w:ascii="Century Gothic" w:hAnsi="Century Gothic"/>
          <w:b/>
        </w:rPr>
      </w:pPr>
      <w:bookmarkStart w:id="0" w:name="_GoBack"/>
      <w:bookmarkEnd w:id="0"/>
      <w:r w:rsidRPr="00EF78BF">
        <w:rPr>
          <w:rFonts w:ascii="Century Gothic" w:hAnsi="Century Gothic"/>
          <w:b/>
        </w:rPr>
        <w:t>Setting Learning Goals</w:t>
      </w:r>
    </w:p>
    <w:p w14:paraId="3DCDE548" w14:textId="77777777" w:rsidR="008D5727" w:rsidRDefault="008D5727" w:rsidP="004A0414">
      <w:pPr>
        <w:autoSpaceDE w:val="0"/>
        <w:autoSpaceDN w:val="0"/>
        <w:adjustRightInd w:val="0"/>
      </w:pPr>
    </w:p>
    <w:p w14:paraId="1EE1CBB5" w14:textId="132CAFC2" w:rsidR="002C1ED7" w:rsidRDefault="00070646" w:rsidP="004A0414">
      <w:pPr>
        <w:autoSpaceDE w:val="0"/>
        <w:autoSpaceDN w:val="0"/>
        <w:adjustRightInd w:val="0"/>
      </w:pPr>
      <w:r>
        <w:t xml:space="preserve">The purpose of setting goals is to identify ways to move students’ learning forward and to have a written record that can be referenced as the school year progresses. </w:t>
      </w:r>
      <w:r w:rsidR="00DB590C">
        <w:t xml:space="preserve"> Goals may relate to, for example,</w:t>
      </w:r>
      <w:r w:rsidR="008D5727">
        <w:t xml:space="preserve"> </w:t>
      </w:r>
      <w:r w:rsidR="00944BE1">
        <w:t xml:space="preserve">specific </w:t>
      </w:r>
      <w:r w:rsidR="00DB590C">
        <w:t xml:space="preserve">competencies, </w:t>
      </w:r>
      <w:r w:rsidR="002C1ED7">
        <w:t>domains of learning</w:t>
      </w:r>
      <w:r w:rsidR="00DB590C">
        <w:t xml:space="preserve"> or literacies</w:t>
      </w:r>
      <w:r w:rsidR="002C1ED7">
        <w:t xml:space="preserve">. </w:t>
      </w:r>
    </w:p>
    <w:p w14:paraId="57509C58" w14:textId="7F566DAF" w:rsidR="00D735F1" w:rsidRDefault="00430BC3" w:rsidP="004A0414">
      <w:pPr>
        <w:autoSpaceDE w:val="0"/>
        <w:autoSpaceDN w:val="0"/>
        <w:adjustRightInd w:val="0"/>
      </w:pPr>
      <w:r>
        <w:t>S</w:t>
      </w:r>
      <w:r w:rsidR="00070646">
        <w:t>tudents develop a sense of ownership for their learning as they think about their own learning and thinking processes</w:t>
      </w:r>
      <w:r w:rsidR="00DB590C">
        <w:t xml:space="preserve"> and are involved in the process of generating those goals</w:t>
      </w:r>
      <w:r w:rsidR="00070646">
        <w:t xml:space="preserve">.  </w:t>
      </w:r>
      <w:r w:rsidR="00D735F1">
        <w:t>S</w:t>
      </w:r>
      <w:r w:rsidR="00D735F1" w:rsidRPr="002A3167">
        <w:t>etting goals, taking personal responsibility for learning</w:t>
      </w:r>
      <w:r w:rsidR="00D735F1">
        <w:t xml:space="preserve">, and self-evaluation can </w:t>
      </w:r>
      <w:r w:rsidR="00D735F1" w:rsidRPr="002A3167">
        <w:t xml:space="preserve">become part of </w:t>
      </w:r>
      <w:r w:rsidR="004A0414">
        <w:t>regular</w:t>
      </w:r>
      <w:r w:rsidR="00D735F1" w:rsidRPr="000F3FC0">
        <w:t xml:space="preserve"> classroom </w:t>
      </w:r>
      <w:r w:rsidR="00D735F1">
        <w:t>discussion</w:t>
      </w:r>
      <w:r w:rsidR="004A0414">
        <w:t>s</w:t>
      </w:r>
      <w:r w:rsidR="00D735F1">
        <w:t xml:space="preserve">. </w:t>
      </w:r>
      <w:r w:rsidR="00852CDB">
        <w:t xml:space="preserve"> When determining—or later reflecting on goals—</w:t>
      </w:r>
      <w:r>
        <w:t>students may ask themselves:</w:t>
      </w:r>
    </w:p>
    <w:p w14:paraId="4A8AC1A5" w14:textId="77777777" w:rsidR="004A0414" w:rsidRPr="002A3167" w:rsidRDefault="004A0414" w:rsidP="00070646">
      <w:pPr>
        <w:pStyle w:val="ListParagraph"/>
        <w:numPr>
          <w:ilvl w:val="0"/>
          <w:numId w:val="11"/>
        </w:numPr>
        <w:spacing w:before="120" w:after="0"/>
        <w:jc w:val="both"/>
      </w:pPr>
      <w:r>
        <w:t>W</w:t>
      </w:r>
      <w:r w:rsidR="00D735F1" w:rsidRPr="002A3167">
        <w:t xml:space="preserve">hat do I want to be able to do? </w:t>
      </w:r>
      <w:r w:rsidR="00070646">
        <w:t xml:space="preserve"> Why is this important?</w:t>
      </w:r>
    </w:p>
    <w:p w14:paraId="4833C370" w14:textId="77777777" w:rsidR="004A0414" w:rsidRPr="002A3167" w:rsidRDefault="004A0414" w:rsidP="004A0414">
      <w:pPr>
        <w:pStyle w:val="ListParagraph"/>
        <w:numPr>
          <w:ilvl w:val="0"/>
          <w:numId w:val="11"/>
        </w:numPr>
        <w:spacing w:before="120" w:after="0"/>
        <w:jc w:val="both"/>
      </w:pPr>
      <w:r>
        <w:t>W</w:t>
      </w:r>
      <w:r w:rsidRPr="002A3167">
        <w:t xml:space="preserve">hy will this help my learning? </w:t>
      </w:r>
    </w:p>
    <w:p w14:paraId="04DD7A21" w14:textId="77777777" w:rsidR="00D735F1" w:rsidRPr="002A3167" w:rsidRDefault="004A0414" w:rsidP="00D735F1">
      <w:pPr>
        <w:pStyle w:val="ListParagraph"/>
        <w:numPr>
          <w:ilvl w:val="0"/>
          <w:numId w:val="11"/>
        </w:numPr>
        <w:spacing w:before="120" w:after="0"/>
        <w:jc w:val="both"/>
      </w:pPr>
      <w:r>
        <w:t>H</w:t>
      </w:r>
      <w:r w:rsidR="00D735F1" w:rsidRPr="002A3167">
        <w:t xml:space="preserve">ow will I succeed in this goal? </w:t>
      </w:r>
    </w:p>
    <w:p w14:paraId="3FA300AE" w14:textId="77777777" w:rsidR="00D735F1" w:rsidRPr="002A3167" w:rsidRDefault="004A0414" w:rsidP="00D735F1">
      <w:pPr>
        <w:pStyle w:val="ListParagraph"/>
        <w:numPr>
          <w:ilvl w:val="0"/>
          <w:numId w:val="11"/>
        </w:numPr>
        <w:spacing w:before="120" w:after="0"/>
        <w:jc w:val="both"/>
      </w:pPr>
      <w:r>
        <w:t>W</w:t>
      </w:r>
      <w:r w:rsidR="00D735F1" w:rsidRPr="002A3167">
        <w:t>hat actions should I take to help achieve this goal?</w:t>
      </w:r>
    </w:p>
    <w:p w14:paraId="6B5DF1FE" w14:textId="77777777" w:rsidR="00D735F1" w:rsidRDefault="004A0414" w:rsidP="00D735F1">
      <w:pPr>
        <w:pStyle w:val="ListParagraph"/>
        <w:numPr>
          <w:ilvl w:val="0"/>
          <w:numId w:val="11"/>
        </w:numPr>
        <w:spacing w:before="120" w:after="0"/>
        <w:jc w:val="both"/>
        <w:rPr>
          <w:lang w:eastAsia="en-AU"/>
        </w:rPr>
      </w:pPr>
      <w:r>
        <w:t>H</w:t>
      </w:r>
      <w:r w:rsidR="00D735F1" w:rsidRPr="002A3167">
        <w:t xml:space="preserve">ow will my </w:t>
      </w:r>
      <w:proofErr w:type="spellStart"/>
      <w:r w:rsidR="00D735F1" w:rsidRPr="002A3167">
        <w:t>behaviour</w:t>
      </w:r>
      <w:proofErr w:type="spellEnd"/>
      <w:r w:rsidR="00D735F1" w:rsidRPr="002A3167">
        <w:t xml:space="preserve"> be different</w:t>
      </w:r>
      <w:r w:rsidR="00D735F1">
        <w:t xml:space="preserve"> in the future</w:t>
      </w:r>
      <w:r w:rsidR="00D735F1" w:rsidRPr="002A3167">
        <w:t xml:space="preserve">? </w:t>
      </w:r>
    </w:p>
    <w:p w14:paraId="0E1994DD" w14:textId="167F0C56" w:rsidR="004A0414" w:rsidRDefault="004A0414" w:rsidP="004A0414">
      <w:pPr>
        <w:numPr>
          <w:ilvl w:val="0"/>
          <w:numId w:val="11"/>
        </w:numPr>
        <w:autoSpaceDE w:val="0"/>
        <w:autoSpaceDN w:val="0"/>
        <w:adjustRightInd w:val="0"/>
        <w:spacing w:after="0"/>
        <w:jc w:val="both"/>
        <w:rPr>
          <w:color w:val="000000"/>
          <w:lang w:eastAsia="en-AU"/>
        </w:rPr>
      </w:pPr>
      <w:r>
        <w:rPr>
          <w:color w:val="000000"/>
          <w:lang w:eastAsia="en-AU"/>
        </w:rPr>
        <w:t>What will my next steps be?</w:t>
      </w:r>
    </w:p>
    <w:p w14:paraId="067091DE" w14:textId="77777777" w:rsidR="004A0414" w:rsidRDefault="004A0414" w:rsidP="004A0414">
      <w:pPr>
        <w:numPr>
          <w:ilvl w:val="0"/>
          <w:numId w:val="11"/>
        </w:numPr>
        <w:autoSpaceDE w:val="0"/>
        <w:autoSpaceDN w:val="0"/>
        <w:adjustRightInd w:val="0"/>
        <w:spacing w:after="0"/>
        <w:jc w:val="both"/>
        <w:rPr>
          <w:color w:val="000000"/>
          <w:lang w:eastAsia="en-AU"/>
        </w:rPr>
      </w:pPr>
      <w:r>
        <w:rPr>
          <w:color w:val="000000"/>
          <w:lang w:eastAsia="en-AU"/>
        </w:rPr>
        <w:t>How am I going to proceed with those next steps?</w:t>
      </w:r>
    </w:p>
    <w:p w14:paraId="2798B23D" w14:textId="439B331C" w:rsidR="004A0414" w:rsidRDefault="004A0414" w:rsidP="004A0414">
      <w:pPr>
        <w:numPr>
          <w:ilvl w:val="0"/>
          <w:numId w:val="11"/>
        </w:numPr>
        <w:autoSpaceDE w:val="0"/>
        <w:autoSpaceDN w:val="0"/>
        <w:adjustRightInd w:val="0"/>
        <w:spacing w:after="0"/>
        <w:jc w:val="both"/>
        <w:rPr>
          <w:color w:val="000000"/>
          <w:lang w:eastAsia="en-AU"/>
        </w:rPr>
      </w:pPr>
      <w:r>
        <w:rPr>
          <w:color w:val="000000"/>
          <w:lang w:eastAsia="en-AU"/>
        </w:rPr>
        <w:t xml:space="preserve">How will I know </w:t>
      </w:r>
      <w:r w:rsidR="00DB590C">
        <w:rPr>
          <w:color w:val="000000"/>
          <w:lang w:eastAsia="en-AU"/>
        </w:rPr>
        <w:t>that</w:t>
      </w:r>
      <w:r>
        <w:rPr>
          <w:color w:val="000000"/>
          <w:lang w:eastAsia="en-AU"/>
        </w:rPr>
        <w:t xml:space="preserve"> I achieved success?</w:t>
      </w:r>
      <w:r w:rsidR="00DB590C">
        <w:rPr>
          <w:color w:val="000000"/>
          <w:lang w:eastAsia="en-AU"/>
        </w:rPr>
        <w:t xml:space="preserve">  What are the signs that I should look for?</w:t>
      </w:r>
    </w:p>
    <w:p w14:paraId="27FA97AB" w14:textId="77777777" w:rsidR="004A0414" w:rsidRDefault="004A0414" w:rsidP="004A0414">
      <w:pPr>
        <w:numPr>
          <w:ilvl w:val="0"/>
          <w:numId w:val="11"/>
        </w:numPr>
        <w:autoSpaceDE w:val="0"/>
        <w:autoSpaceDN w:val="0"/>
        <w:adjustRightInd w:val="0"/>
        <w:spacing w:after="0"/>
        <w:jc w:val="both"/>
        <w:rPr>
          <w:color w:val="000000"/>
          <w:lang w:eastAsia="en-AU"/>
        </w:rPr>
      </w:pPr>
      <w:r>
        <w:rPr>
          <w:color w:val="000000"/>
          <w:lang w:eastAsia="en-AU"/>
        </w:rPr>
        <w:t>Did I use an effective method to try to learn?</w:t>
      </w:r>
    </w:p>
    <w:p w14:paraId="539935DD" w14:textId="56A9C400" w:rsidR="004A0414" w:rsidRDefault="004A0414" w:rsidP="004A0414">
      <w:pPr>
        <w:numPr>
          <w:ilvl w:val="0"/>
          <w:numId w:val="11"/>
        </w:numPr>
        <w:autoSpaceDE w:val="0"/>
        <w:autoSpaceDN w:val="0"/>
        <w:adjustRightInd w:val="0"/>
        <w:spacing w:after="0"/>
        <w:jc w:val="both"/>
        <w:rPr>
          <w:color w:val="000000"/>
          <w:lang w:eastAsia="en-AU"/>
        </w:rPr>
      </w:pPr>
      <w:r>
        <w:rPr>
          <w:color w:val="000000"/>
          <w:lang w:eastAsia="en-AU"/>
        </w:rPr>
        <w:t>What do I need more h</w:t>
      </w:r>
      <w:r w:rsidR="00DB590C">
        <w:rPr>
          <w:color w:val="000000"/>
          <w:lang w:eastAsia="en-AU"/>
        </w:rPr>
        <w:t>elp with so that I understand</w:t>
      </w:r>
      <w:r>
        <w:rPr>
          <w:color w:val="000000"/>
          <w:lang w:eastAsia="en-AU"/>
        </w:rPr>
        <w:t xml:space="preserve"> better?</w:t>
      </w:r>
    </w:p>
    <w:p w14:paraId="37B448B6" w14:textId="77777777" w:rsidR="004A0414" w:rsidRDefault="004A0414" w:rsidP="004A0414">
      <w:pPr>
        <w:numPr>
          <w:ilvl w:val="0"/>
          <w:numId w:val="11"/>
        </w:numPr>
        <w:autoSpaceDE w:val="0"/>
        <w:autoSpaceDN w:val="0"/>
        <w:adjustRightInd w:val="0"/>
        <w:spacing w:after="0"/>
        <w:jc w:val="both"/>
        <w:rPr>
          <w:color w:val="000000"/>
          <w:lang w:eastAsia="en-AU"/>
        </w:rPr>
      </w:pPr>
      <w:r>
        <w:rPr>
          <w:color w:val="000000"/>
          <w:lang w:eastAsia="en-AU"/>
        </w:rPr>
        <w:t>Who can help me?</w:t>
      </w:r>
    </w:p>
    <w:p w14:paraId="1A563766" w14:textId="77777777" w:rsidR="00070646" w:rsidRDefault="00070646" w:rsidP="004A0414">
      <w:pPr>
        <w:numPr>
          <w:ilvl w:val="0"/>
          <w:numId w:val="11"/>
        </w:numPr>
        <w:autoSpaceDE w:val="0"/>
        <w:autoSpaceDN w:val="0"/>
        <w:adjustRightInd w:val="0"/>
        <w:spacing w:after="0"/>
        <w:jc w:val="both"/>
        <w:rPr>
          <w:color w:val="000000"/>
          <w:lang w:eastAsia="en-AU"/>
        </w:rPr>
      </w:pPr>
      <w:r>
        <w:rPr>
          <w:color w:val="000000"/>
          <w:lang w:eastAsia="en-AU"/>
        </w:rPr>
        <w:t xml:space="preserve">How long do I need to achieve </w:t>
      </w:r>
      <w:r w:rsidR="00430BC3">
        <w:rPr>
          <w:color w:val="000000"/>
          <w:lang w:eastAsia="en-AU"/>
        </w:rPr>
        <w:t>this</w:t>
      </w:r>
      <w:r>
        <w:rPr>
          <w:color w:val="000000"/>
          <w:lang w:eastAsia="en-AU"/>
        </w:rPr>
        <w:t xml:space="preserve"> goal?</w:t>
      </w:r>
    </w:p>
    <w:p w14:paraId="78981041" w14:textId="77777777" w:rsidR="00430BC3" w:rsidRDefault="00430BC3" w:rsidP="00430BC3">
      <w:pPr>
        <w:autoSpaceDE w:val="0"/>
        <w:autoSpaceDN w:val="0"/>
        <w:adjustRightInd w:val="0"/>
        <w:ind w:left="60"/>
      </w:pPr>
    </w:p>
    <w:p w14:paraId="7CB48366" w14:textId="77777777" w:rsidR="00852CDB" w:rsidRPr="00852CDB" w:rsidRDefault="00852CDB" w:rsidP="00852CDB">
      <w:pPr>
        <w:rPr>
          <w:u w:val="single"/>
        </w:rPr>
      </w:pPr>
      <w:r w:rsidRPr="00852CDB">
        <w:rPr>
          <w:u w:val="single"/>
        </w:rPr>
        <w:t>Before the Conference:</w:t>
      </w:r>
    </w:p>
    <w:p w14:paraId="3421CE93" w14:textId="713B4080" w:rsidR="00430BC3" w:rsidRDefault="00430BC3" w:rsidP="00852CDB">
      <w:r>
        <w:t xml:space="preserve">Although the </w:t>
      </w:r>
      <w:r w:rsidR="00DB590C">
        <w:t>student</w:t>
      </w:r>
      <w:r w:rsidR="000430EF">
        <w:t xml:space="preserve"> may come to the conference with a learning goal in mind, </w:t>
      </w:r>
      <w:r>
        <w:t>teachers</w:t>
      </w:r>
      <w:r w:rsidR="000430EF">
        <w:t xml:space="preserve"> and parents</w:t>
      </w:r>
      <w:r>
        <w:t xml:space="preserve"> play an important role.  </w:t>
      </w:r>
      <w:r w:rsidR="00DB590C">
        <w:t>They</w:t>
      </w:r>
      <w:r w:rsidR="00852CDB">
        <w:t xml:space="preserve"> encourage and support</w:t>
      </w:r>
      <w:r w:rsidR="00852CDB" w:rsidRPr="00D21024">
        <w:t xml:space="preserve"> students to take responsibility for their learning</w:t>
      </w:r>
      <w:r w:rsidR="00852CDB">
        <w:t xml:space="preserve"> and structure </w:t>
      </w:r>
      <w:r w:rsidR="00852CDB" w:rsidRPr="00D21024">
        <w:t xml:space="preserve">learning experiences </w:t>
      </w:r>
      <w:r w:rsidR="00852CDB">
        <w:t xml:space="preserve">to </w:t>
      </w:r>
      <w:r w:rsidR="00852CDB" w:rsidRPr="00D21024">
        <w:t>enable students to make choices and take res</w:t>
      </w:r>
      <w:r w:rsidR="00852CDB">
        <w:t xml:space="preserve">ponsibility.  </w:t>
      </w:r>
      <w:r>
        <w:t xml:space="preserve">Before the student inclusive conference, teachers can discuss </w:t>
      </w:r>
      <w:r w:rsidRPr="00D27179">
        <w:t>and define</w:t>
      </w:r>
      <w:r w:rsidR="002C1ED7">
        <w:t xml:space="preserve"> what learning goals are and</w:t>
      </w:r>
      <w:r>
        <w:t xml:space="preserve"> </w:t>
      </w:r>
      <w:r w:rsidR="002C1ED7">
        <w:t>discuss</w:t>
      </w:r>
      <w:r w:rsidRPr="002A3167">
        <w:t xml:space="preserve"> </w:t>
      </w:r>
      <w:r w:rsidRPr="00D27179">
        <w:t>examples</w:t>
      </w:r>
      <w:r w:rsidRPr="002A3167">
        <w:t xml:space="preserve"> of</w:t>
      </w:r>
      <w:r w:rsidR="002C1ED7">
        <w:t xml:space="preserve"> appropriate learning goals vs.</w:t>
      </w:r>
      <w:r w:rsidRPr="002A3167">
        <w:t xml:space="preserve"> goals that are </w:t>
      </w:r>
      <w:r>
        <w:t>in</w:t>
      </w:r>
      <w:r w:rsidRPr="002A3167">
        <w:t xml:space="preserve">appropriate (e.g., too grand, too </w:t>
      </w:r>
      <w:r w:rsidR="002C1ED7">
        <w:t>small</w:t>
      </w:r>
      <w:r w:rsidRPr="002A3167">
        <w:t>, too v</w:t>
      </w:r>
      <w:r>
        <w:t>ague, too hard</w:t>
      </w:r>
      <w:r w:rsidRPr="002A3167">
        <w:t xml:space="preserve">). </w:t>
      </w:r>
    </w:p>
    <w:p w14:paraId="322EDBEE" w14:textId="77777777" w:rsidR="0026230F" w:rsidRDefault="0026230F" w:rsidP="00852CDB"/>
    <w:tbl>
      <w:tblPr>
        <w:tblStyle w:val="TableGrid"/>
        <w:tblW w:w="0" w:type="auto"/>
        <w:tblInd w:w="780" w:type="dxa"/>
        <w:tblLook w:val="04A0" w:firstRow="1" w:lastRow="0" w:firstColumn="1" w:lastColumn="0" w:noHBand="0" w:noVBand="1"/>
      </w:tblPr>
      <w:tblGrid>
        <w:gridCol w:w="4038"/>
        <w:gridCol w:w="4038"/>
      </w:tblGrid>
      <w:tr w:rsidR="00430BC3" w14:paraId="245CA6EE" w14:textId="77777777" w:rsidTr="00430BC3">
        <w:tc>
          <w:tcPr>
            <w:tcW w:w="4428" w:type="dxa"/>
          </w:tcPr>
          <w:p w14:paraId="0FFEB43F" w14:textId="1CCEB03D" w:rsidR="00430BC3" w:rsidRDefault="00430BC3" w:rsidP="00430BC3">
            <w:pPr>
              <w:pStyle w:val="ListParagraph"/>
              <w:autoSpaceDE w:val="0"/>
              <w:autoSpaceDN w:val="0"/>
              <w:adjustRightInd w:val="0"/>
              <w:spacing w:after="0"/>
              <w:ind w:left="0"/>
              <w:jc w:val="both"/>
              <w:rPr>
                <w:color w:val="000000"/>
                <w:lang w:eastAsia="en-AU"/>
              </w:rPr>
            </w:pPr>
            <w:r>
              <w:rPr>
                <w:color w:val="000000"/>
                <w:lang w:eastAsia="en-AU"/>
              </w:rPr>
              <w:t>Goal</w:t>
            </w:r>
            <w:r w:rsidR="0026230F">
              <w:rPr>
                <w:color w:val="000000"/>
                <w:lang w:eastAsia="en-AU"/>
              </w:rPr>
              <w:t xml:space="preserve"> (vague)</w:t>
            </w:r>
          </w:p>
        </w:tc>
        <w:tc>
          <w:tcPr>
            <w:tcW w:w="4428" w:type="dxa"/>
          </w:tcPr>
          <w:p w14:paraId="39559C5E" w14:textId="404BE622" w:rsidR="00430BC3" w:rsidRDefault="00430BC3" w:rsidP="00430BC3">
            <w:pPr>
              <w:pStyle w:val="ListParagraph"/>
              <w:autoSpaceDE w:val="0"/>
              <w:autoSpaceDN w:val="0"/>
              <w:adjustRightInd w:val="0"/>
              <w:spacing w:after="0"/>
              <w:ind w:left="0"/>
              <w:jc w:val="both"/>
              <w:rPr>
                <w:color w:val="000000"/>
                <w:lang w:eastAsia="en-AU"/>
              </w:rPr>
            </w:pPr>
            <w:r>
              <w:rPr>
                <w:color w:val="000000"/>
                <w:lang w:eastAsia="en-AU"/>
              </w:rPr>
              <w:t>Better goal</w:t>
            </w:r>
            <w:r w:rsidR="0026230F">
              <w:rPr>
                <w:color w:val="000000"/>
                <w:lang w:eastAsia="en-AU"/>
              </w:rPr>
              <w:t xml:space="preserve"> (with plan)</w:t>
            </w:r>
          </w:p>
        </w:tc>
      </w:tr>
      <w:tr w:rsidR="00430BC3" w14:paraId="34E6AD25" w14:textId="77777777" w:rsidTr="00430BC3">
        <w:tc>
          <w:tcPr>
            <w:tcW w:w="4428" w:type="dxa"/>
          </w:tcPr>
          <w:p w14:paraId="117CB7B4" w14:textId="77777777" w:rsidR="00430BC3" w:rsidRDefault="00430BC3" w:rsidP="00430BC3">
            <w:pPr>
              <w:pStyle w:val="ListParagraph"/>
              <w:autoSpaceDE w:val="0"/>
              <w:autoSpaceDN w:val="0"/>
              <w:adjustRightInd w:val="0"/>
              <w:spacing w:after="0"/>
              <w:ind w:left="0"/>
              <w:jc w:val="both"/>
              <w:rPr>
                <w:color w:val="000000"/>
                <w:lang w:eastAsia="en-AU"/>
              </w:rPr>
            </w:pPr>
            <w:r>
              <w:rPr>
                <w:color w:val="000000"/>
                <w:lang w:eastAsia="en-AU"/>
              </w:rPr>
              <w:t>I want to understand fractions.</w:t>
            </w:r>
          </w:p>
        </w:tc>
        <w:tc>
          <w:tcPr>
            <w:tcW w:w="4428" w:type="dxa"/>
          </w:tcPr>
          <w:p w14:paraId="78A0338D" w14:textId="77777777" w:rsidR="00430BC3" w:rsidRDefault="00430BC3" w:rsidP="000430EF">
            <w:pPr>
              <w:pStyle w:val="ListParagraph"/>
              <w:autoSpaceDE w:val="0"/>
              <w:autoSpaceDN w:val="0"/>
              <w:adjustRightInd w:val="0"/>
              <w:spacing w:after="0"/>
              <w:ind w:left="0"/>
              <w:rPr>
                <w:color w:val="000000"/>
                <w:lang w:eastAsia="en-AU"/>
              </w:rPr>
            </w:pPr>
            <w:r>
              <w:rPr>
                <w:color w:val="000000"/>
                <w:lang w:eastAsia="en-AU"/>
              </w:rPr>
              <w:t xml:space="preserve">I </w:t>
            </w:r>
            <w:r w:rsidR="008D5727">
              <w:rPr>
                <w:color w:val="000000"/>
                <w:lang w:eastAsia="en-AU"/>
              </w:rPr>
              <w:t>will</w:t>
            </w:r>
            <w:r>
              <w:rPr>
                <w:color w:val="000000"/>
                <w:lang w:eastAsia="en-AU"/>
              </w:rPr>
              <w:t xml:space="preserve"> ask questions when I don’t</w:t>
            </w:r>
            <w:r w:rsidR="008D5727">
              <w:rPr>
                <w:color w:val="000000"/>
                <w:lang w:eastAsia="en-AU"/>
              </w:rPr>
              <w:t xml:space="preserve"> understand parts of the math lesson.</w:t>
            </w:r>
          </w:p>
        </w:tc>
      </w:tr>
      <w:tr w:rsidR="00430BC3" w14:paraId="2C6F3E49" w14:textId="77777777" w:rsidTr="00430BC3">
        <w:tc>
          <w:tcPr>
            <w:tcW w:w="4428" w:type="dxa"/>
          </w:tcPr>
          <w:p w14:paraId="108D4746" w14:textId="77777777" w:rsidR="00430BC3" w:rsidRDefault="008D5727" w:rsidP="00430BC3">
            <w:pPr>
              <w:pStyle w:val="ListParagraph"/>
              <w:autoSpaceDE w:val="0"/>
              <w:autoSpaceDN w:val="0"/>
              <w:adjustRightInd w:val="0"/>
              <w:spacing w:after="0"/>
              <w:ind w:left="0"/>
              <w:jc w:val="both"/>
              <w:rPr>
                <w:color w:val="000000"/>
                <w:lang w:eastAsia="en-AU"/>
              </w:rPr>
            </w:pPr>
            <w:r>
              <w:rPr>
                <w:color w:val="000000"/>
                <w:lang w:eastAsia="en-AU"/>
              </w:rPr>
              <w:t>I want to write more.</w:t>
            </w:r>
          </w:p>
        </w:tc>
        <w:tc>
          <w:tcPr>
            <w:tcW w:w="4428" w:type="dxa"/>
          </w:tcPr>
          <w:p w14:paraId="16F41250" w14:textId="3C30E830" w:rsidR="00430BC3" w:rsidRDefault="008D5727" w:rsidP="00DB590C">
            <w:pPr>
              <w:pStyle w:val="ListParagraph"/>
              <w:autoSpaceDE w:val="0"/>
              <w:autoSpaceDN w:val="0"/>
              <w:adjustRightInd w:val="0"/>
              <w:spacing w:after="0"/>
              <w:ind w:left="0"/>
              <w:rPr>
                <w:color w:val="000000"/>
                <w:lang w:eastAsia="en-AU"/>
              </w:rPr>
            </w:pPr>
            <w:r>
              <w:rPr>
                <w:color w:val="000000"/>
                <w:lang w:eastAsia="en-AU"/>
              </w:rPr>
              <w:t xml:space="preserve">I will make a plan for my writing and add details about </w:t>
            </w:r>
            <w:r w:rsidR="00DB590C">
              <w:rPr>
                <w:color w:val="000000"/>
                <w:lang w:eastAsia="en-AU"/>
              </w:rPr>
              <w:t xml:space="preserve">who, what, why </w:t>
            </w:r>
            <w:r w:rsidR="00DB590C">
              <w:rPr>
                <w:color w:val="000000"/>
                <w:lang w:eastAsia="en-AU"/>
              </w:rPr>
              <w:lastRenderedPageBreak/>
              <w:t xml:space="preserve">where and when.  </w:t>
            </w:r>
            <w:r>
              <w:rPr>
                <w:color w:val="000000"/>
                <w:lang w:eastAsia="en-AU"/>
              </w:rPr>
              <w:t>I will use describing words.</w:t>
            </w:r>
          </w:p>
        </w:tc>
      </w:tr>
      <w:tr w:rsidR="00430BC3" w14:paraId="76BADA6E" w14:textId="77777777" w:rsidTr="00430BC3">
        <w:tc>
          <w:tcPr>
            <w:tcW w:w="4428" w:type="dxa"/>
          </w:tcPr>
          <w:p w14:paraId="42B54B57" w14:textId="77777777" w:rsidR="00430BC3" w:rsidRDefault="008D5727" w:rsidP="00430BC3">
            <w:pPr>
              <w:pStyle w:val="ListParagraph"/>
              <w:autoSpaceDE w:val="0"/>
              <w:autoSpaceDN w:val="0"/>
              <w:adjustRightInd w:val="0"/>
              <w:spacing w:after="0"/>
              <w:ind w:left="0"/>
              <w:jc w:val="both"/>
              <w:rPr>
                <w:color w:val="000000"/>
                <w:lang w:eastAsia="en-AU"/>
              </w:rPr>
            </w:pPr>
            <w:r>
              <w:rPr>
                <w:color w:val="000000"/>
                <w:lang w:eastAsia="en-AU"/>
              </w:rPr>
              <w:lastRenderedPageBreak/>
              <w:t>I want to read chapter books.</w:t>
            </w:r>
          </w:p>
        </w:tc>
        <w:tc>
          <w:tcPr>
            <w:tcW w:w="4428" w:type="dxa"/>
          </w:tcPr>
          <w:p w14:paraId="401813C2" w14:textId="77777777" w:rsidR="00430BC3" w:rsidRDefault="008D5727" w:rsidP="00430BC3">
            <w:pPr>
              <w:pStyle w:val="ListParagraph"/>
              <w:autoSpaceDE w:val="0"/>
              <w:autoSpaceDN w:val="0"/>
              <w:adjustRightInd w:val="0"/>
              <w:spacing w:after="0"/>
              <w:ind w:left="0"/>
              <w:jc w:val="both"/>
              <w:rPr>
                <w:color w:val="000000"/>
                <w:lang w:eastAsia="en-AU"/>
              </w:rPr>
            </w:pPr>
            <w:r>
              <w:rPr>
                <w:color w:val="000000"/>
                <w:lang w:eastAsia="en-AU"/>
              </w:rPr>
              <w:t>I will ask myself questions to make sure I understand what I am reading.  I will ask my teacher to help me find books that are right for me.</w:t>
            </w:r>
          </w:p>
        </w:tc>
      </w:tr>
      <w:tr w:rsidR="00430BC3" w14:paraId="4E024764" w14:textId="77777777" w:rsidTr="00430BC3">
        <w:tc>
          <w:tcPr>
            <w:tcW w:w="4428" w:type="dxa"/>
          </w:tcPr>
          <w:p w14:paraId="795AAFCF" w14:textId="77777777" w:rsidR="00430BC3" w:rsidRDefault="008D5727" w:rsidP="00430BC3">
            <w:pPr>
              <w:pStyle w:val="ListParagraph"/>
              <w:autoSpaceDE w:val="0"/>
              <w:autoSpaceDN w:val="0"/>
              <w:adjustRightInd w:val="0"/>
              <w:spacing w:after="0"/>
              <w:ind w:left="0"/>
              <w:jc w:val="both"/>
              <w:rPr>
                <w:color w:val="000000"/>
                <w:lang w:eastAsia="en-AU"/>
              </w:rPr>
            </w:pPr>
            <w:r>
              <w:rPr>
                <w:color w:val="000000"/>
                <w:lang w:eastAsia="en-AU"/>
              </w:rPr>
              <w:t>I want to make a cool project.</w:t>
            </w:r>
          </w:p>
        </w:tc>
        <w:tc>
          <w:tcPr>
            <w:tcW w:w="4428" w:type="dxa"/>
          </w:tcPr>
          <w:p w14:paraId="27179029" w14:textId="7B0EB5D4" w:rsidR="00430BC3" w:rsidRDefault="008D5727" w:rsidP="000430EF">
            <w:pPr>
              <w:pStyle w:val="ListParagraph"/>
              <w:autoSpaceDE w:val="0"/>
              <w:autoSpaceDN w:val="0"/>
              <w:adjustRightInd w:val="0"/>
              <w:spacing w:after="0"/>
              <w:ind w:left="0"/>
              <w:rPr>
                <w:color w:val="000000"/>
                <w:lang w:eastAsia="en-AU"/>
              </w:rPr>
            </w:pPr>
            <w:r>
              <w:rPr>
                <w:color w:val="000000"/>
                <w:lang w:eastAsia="en-AU"/>
              </w:rPr>
              <w:t xml:space="preserve">I would like to make a </w:t>
            </w:r>
            <w:proofErr w:type="gramStart"/>
            <w:r>
              <w:rPr>
                <w:color w:val="000000"/>
                <w:lang w:eastAsia="en-AU"/>
              </w:rPr>
              <w:t>power</w:t>
            </w:r>
            <w:r w:rsidR="00DB590C">
              <w:rPr>
                <w:color w:val="000000"/>
                <w:lang w:eastAsia="en-AU"/>
              </w:rPr>
              <w:t>-</w:t>
            </w:r>
            <w:r>
              <w:rPr>
                <w:color w:val="000000"/>
                <w:lang w:eastAsia="en-AU"/>
              </w:rPr>
              <w:t>point</w:t>
            </w:r>
            <w:proofErr w:type="gramEnd"/>
            <w:r>
              <w:rPr>
                <w:color w:val="000000"/>
                <w:lang w:eastAsia="en-AU"/>
              </w:rPr>
              <w:t xml:space="preserve"> about ancient Egypt.  I will meet with my teacher to decide on an outline</w:t>
            </w:r>
            <w:r w:rsidR="000430EF">
              <w:rPr>
                <w:color w:val="000000"/>
                <w:lang w:eastAsia="en-AU"/>
              </w:rPr>
              <w:t>.</w:t>
            </w:r>
          </w:p>
        </w:tc>
      </w:tr>
      <w:tr w:rsidR="008D5727" w14:paraId="1B78F167" w14:textId="77777777" w:rsidTr="00430BC3">
        <w:tc>
          <w:tcPr>
            <w:tcW w:w="4428" w:type="dxa"/>
          </w:tcPr>
          <w:p w14:paraId="4879A0A4" w14:textId="77777777" w:rsidR="008D5727" w:rsidRDefault="008D5727" w:rsidP="00430BC3">
            <w:pPr>
              <w:pStyle w:val="ListParagraph"/>
              <w:autoSpaceDE w:val="0"/>
              <w:autoSpaceDN w:val="0"/>
              <w:adjustRightInd w:val="0"/>
              <w:spacing w:after="0"/>
              <w:ind w:left="0"/>
              <w:jc w:val="both"/>
              <w:rPr>
                <w:color w:val="000000"/>
                <w:lang w:eastAsia="en-AU"/>
              </w:rPr>
            </w:pPr>
            <w:r>
              <w:rPr>
                <w:color w:val="000000"/>
                <w:lang w:eastAsia="en-AU"/>
              </w:rPr>
              <w:t>I will be a better listener.</w:t>
            </w:r>
          </w:p>
        </w:tc>
        <w:tc>
          <w:tcPr>
            <w:tcW w:w="4428" w:type="dxa"/>
          </w:tcPr>
          <w:p w14:paraId="7D14A132" w14:textId="61FA2D97" w:rsidR="008D5727" w:rsidRDefault="008D5727" w:rsidP="00430BC3">
            <w:pPr>
              <w:pStyle w:val="ListParagraph"/>
              <w:autoSpaceDE w:val="0"/>
              <w:autoSpaceDN w:val="0"/>
              <w:adjustRightInd w:val="0"/>
              <w:spacing w:after="0"/>
              <w:ind w:left="0"/>
              <w:jc w:val="both"/>
              <w:rPr>
                <w:color w:val="000000"/>
                <w:lang w:eastAsia="en-AU"/>
              </w:rPr>
            </w:pPr>
            <w:r>
              <w:rPr>
                <w:color w:val="000000"/>
                <w:lang w:eastAsia="en-AU"/>
              </w:rPr>
              <w:t>I will sit away from student</w:t>
            </w:r>
            <w:r w:rsidR="00DB590C">
              <w:rPr>
                <w:color w:val="000000"/>
                <w:lang w:eastAsia="en-AU"/>
              </w:rPr>
              <w:t>s</w:t>
            </w:r>
            <w:r>
              <w:rPr>
                <w:color w:val="000000"/>
                <w:lang w:eastAsia="en-AU"/>
              </w:rPr>
              <w:t xml:space="preserve"> who distract me.  I will make eye contact with the speaker and take notes in class.</w:t>
            </w:r>
          </w:p>
        </w:tc>
      </w:tr>
    </w:tbl>
    <w:p w14:paraId="09D1C82D" w14:textId="77777777" w:rsidR="00B05089" w:rsidRDefault="00B05089" w:rsidP="0098704F"/>
    <w:p w14:paraId="4FF90BF6" w14:textId="77777777" w:rsidR="0098704F" w:rsidRDefault="0098704F" w:rsidP="0098704F">
      <w:r>
        <w:rPr>
          <w:u w:val="single"/>
        </w:rPr>
        <w:t>Developing A Goal</w:t>
      </w:r>
      <w:r w:rsidR="00852CDB">
        <w:rPr>
          <w:u w:val="single"/>
        </w:rPr>
        <w:t xml:space="preserve"> During the Conference</w:t>
      </w:r>
      <w:r>
        <w:t>:</w:t>
      </w:r>
    </w:p>
    <w:p w14:paraId="58E311FC" w14:textId="2309078D" w:rsidR="002B2CB0" w:rsidRDefault="0098704F" w:rsidP="0098704F">
      <w:r>
        <w:t xml:space="preserve">This is a collaborative effort between the student, parent and teacher.  During the conference, areas for growth will emerge and the teacher can then facilitate a conversation that leads to a goal.  The </w:t>
      </w:r>
      <w:r w:rsidR="00117044">
        <w:t>teacher is able to</w:t>
      </w:r>
      <w:r w:rsidR="00852CDB">
        <w:t xml:space="preserve"> draw </w:t>
      </w:r>
      <w:r w:rsidR="00117044">
        <w:t xml:space="preserve">on </w:t>
      </w:r>
      <w:r>
        <w:t>knowledge about the s</w:t>
      </w:r>
      <w:r w:rsidR="00852CDB">
        <w:t>tudent as a learner</w:t>
      </w:r>
      <w:r w:rsidR="00117044">
        <w:t xml:space="preserve"> and</w:t>
      </w:r>
      <w:r w:rsidR="00852CDB">
        <w:t xml:space="preserve"> </w:t>
      </w:r>
      <w:r>
        <w:t>educational expertise</w:t>
      </w:r>
      <w:r w:rsidR="00117044">
        <w:t>,</w:t>
      </w:r>
      <w:r>
        <w:t xml:space="preserve"> to design a goal that is appropriate for the student.  Some teachers start by asking the student to suggest a goal. For example:</w:t>
      </w:r>
    </w:p>
    <w:p w14:paraId="3B0514C5" w14:textId="77777777" w:rsidR="0098704F" w:rsidRDefault="0098704F" w:rsidP="0098704F">
      <w:r>
        <w:t>Student says:  “I want to get better at reading.”</w:t>
      </w:r>
    </w:p>
    <w:p w14:paraId="4CFA9F35" w14:textId="4580D190" w:rsidR="00852CDB" w:rsidRPr="00117044" w:rsidRDefault="00117044" w:rsidP="0098704F">
      <w:r>
        <w:t>Based on recent</w:t>
      </w:r>
      <w:r w:rsidR="0098704F">
        <w:t xml:space="preserve"> assessment</w:t>
      </w:r>
      <w:r w:rsidR="00944BE1">
        <w:t>s</w:t>
      </w:r>
      <w:r w:rsidR="0098704F">
        <w:t xml:space="preserve">, the teacher </w:t>
      </w:r>
      <w:r w:rsidR="00944BE1">
        <w:t>knows</w:t>
      </w:r>
      <w:r w:rsidR="0098704F">
        <w:t xml:space="preserve"> where the child is as a reader and what the next steps in development are.  The teacher can guide the goal setting process, making suggestions for improvement that involve the school, the child and the parents.  The goal is framed in terms that are achievable, measureable and lead to growth over time.  Support for the goal, in terms of what the teacher, the parent and the child will do also need to be recorded.  Keeping in mind that the goal is intended to guide future learning, it is important to refer back to it in the near future.</w:t>
      </w:r>
    </w:p>
    <w:p w14:paraId="45BAA5B2" w14:textId="77777777" w:rsidR="0098704F" w:rsidRDefault="0098704F" w:rsidP="0098704F">
      <w:r w:rsidRPr="00EF78BF">
        <w:rPr>
          <w:u w:val="single"/>
        </w:rPr>
        <w:t>Next Steps</w:t>
      </w:r>
      <w:r>
        <w:t>:</w:t>
      </w:r>
    </w:p>
    <w:p w14:paraId="247377A8" w14:textId="2F007157" w:rsidR="0098704F" w:rsidRDefault="0098704F" w:rsidP="0098704F">
      <w:r>
        <w:t xml:space="preserve">For the goal to be meaningful, it is critical that it is visible and that all parties check in to assess progress.  At the beginning of </w:t>
      </w:r>
      <w:r w:rsidR="00944BE1">
        <w:t>the next</w:t>
      </w:r>
      <w:r>
        <w:t xml:space="preserve"> conference, it is helpful to review previous goals and where the student’s current learning is in relation to that goal.</w:t>
      </w:r>
    </w:p>
    <w:p w14:paraId="70AB6860" w14:textId="77777777" w:rsidR="00D735F1" w:rsidRDefault="00D735F1"/>
    <w:sectPr w:rsidR="00D735F1" w:rsidSect="00AB1B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Informal011 BT">
    <w:altName w:val="Courier New"/>
    <w:charset w:val="00"/>
    <w:family w:val="decorative"/>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66493"/>
    <w:multiLevelType w:val="hybridMultilevel"/>
    <w:tmpl w:val="5E2C28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3656334"/>
    <w:multiLevelType w:val="hybridMultilevel"/>
    <w:tmpl w:val="399EC2E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
    <w:nsid w:val="359F55E2"/>
    <w:multiLevelType w:val="hybridMultilevel"/>
    <w:tmpl w:val="A28A13D4"/>
    <w:lvl w:ilvl="0" w:tplc="A726DD5C">
      <w:start w:val="1"/>
      <w:numFmt w:val="bullet"/>
      <w:pStyle w:val="Style3dots"/>
      <w:lvlText w:val=""/>
      <w:lvlJc w:val="left"/>
      <w:pPr>
        <w:tabs>
          <w:tab w:val="num" w:pos="1847"/>
        </w:tabs>
        <w:ind w:left="1677" w:hanging="57"/>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C107A1"/>
    <w:multiLevelType w:val="hybridMultilevel"/>
    <w:tmpl w:val="D138FB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529F6725"/>
    <w:multiLevelType w:val="hybridMultilevel"/>
    <w:tmpl w:val="3C1A2D92"/>
    <w:lvl w:ilvl="0" w:tplc="2E98CBB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0B26ABB"/>
    <w:multiLevelType w:val="hybridMultilevel"/>
    <w:tmpl w:val="C6C06000"/>
    <w:lvl w:ilvl="0" w:tplc="0409000B">
      <w:start w:val="1"/>
      <w:numFmt w:val="bullet"/>
      <w:lvlText w:val=""/>
      <w:lvlJc w:val="left"/>
      <w:pPr>
        <w:tabs>
          <w:tab w:val="num" w:pos="1800"/>
        </w:tabs>
        <w:ind w:left="180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F25A27"/>
    <w:multiLevelType w:val="hybridMultilevel"/>
    <w:tmpl w:val="BFE44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491705"/>
    <w:multiLevelType w:val="hybridMultilevel"/>
    <w:tmpl w:val="95D6E0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BB26484"/>
    <w:multiLevelType w:val="hybridMultilevel"/>
    <w:tmpl w:val="EBD0386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F9E40D8"/>
    <w:multiLevelType w:val="hybridMultilevel"/>
    <w:tmpl w:val="B060C4D2"/>
    <w:lvl w:ilvl="0" w:tplc="0409000B">
      <w:start w:val="1"/>
      <w:numFmt w:val="bullet"/>
      <w:lvlText w:val=""/>
      <w:lvlJc w:val="left"/>
      <w:pPr>
        <w:tabs>
          <w:tab w:val="num" w:pos="1800"/>
        </w:tabs>
        <w:ind w:left="180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0">
    <w:nsid w:val="797722AE"/>
    <w:multiLevelType w:val="hybridMultilevel"/>
    <w:tmpl w:val="58AE87F4"/>
    <w:lvl w:ilvl="0" w:tplc="2E98CBBE">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8"/>
  </w:num>
  <w:num w:numId="6">
    <w:abstractNumId w:val="4"/>
  </w:num>
  <w:num w:numId="7">
    <w:abstractNumId w:val="9"/>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4F"/>
    <w:rsid w:val="000430EF"/>
    <w:rsid w:val="00070646"/>
    <w:rsid w:val="00117044"/>
    <w:rsid w:val="0026230F"/>
    <w:rsid w:val="002B2CB0"/>
    <w:rsid w:val="002C1ED7"/>
    <w:rsid w:val="003675ED"/>
    <w:rsid w:val="00400782"/>
    <w:rsid w:val="00430BC3"/>
    <w:rsid w:val="004A0414"/>
    <w:rsid w:val="00602F4E"/>
    <w:rsid w:val="00852CDB"/>
    <w:rsid w:val="008D5727"/>
    <w:rsid w:val="00944BE1"/>
    <w:rsid w:val="0098704F"/>
    <w:rsid w:val="00AB1B68"/>
    <w:rsid w:val="00B05089"/>
    <w:rsid w:val="00C2284C"/>
    <w:rsid w:val="00C501D2"/>
    <w:rsid w:val="00D735F1"/>
    <w:rsid w:val="00DB5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E13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4F"/>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dots">
    <w:name w:val="Style3 dots"/>
    <w:basedOn w:val="Normal"/>
    <w:rsid w:val="00B05089"/>
    <w:pPr>
      <w:numPr>
        <w:numId w:val="2"/>
      </w:numPr>
      <w:autoSpaceDE w:val="0"/>
      <w:autoSpaceDN w:val="0"/>
      <w:adjustRightInd w:val="0"/>
      <w:spacing w:before="120" w:after="0"/>
      <w:jc w:val="both"/>
    </w:pPr>
    <w:rPr>
      <w:rFonts w:ascii="Times New Roman" w:eastAsia="Times New Roman" w:hAnsi="Times New Roman" w:cs="Times New Roman"/>
      <w:lang w:val="en-AU" w:eastAsia="en-US"/>
    </w:rPr>
  </w:style>
  <w:style w:type="paragraph" w:styleId="ListParagraph">
    <w:name w:val="List Paragraph"/>
    <w:basedOn w:val="Normal"/>
    <w:uiPriority w:val="34"/>
    <w:qFormat/>
    <w:rsid w:val="00B05089"/>
    <w:pPr>
      <w:ind w:left="720"/>
      <w:contextualSpacing/>
    </w:pPr>
  </w:style>
  <w:style w:type="paragraph" w:customStyle="1" w:styleId="Style3dot">
    <w:name w:val="Style3dot"/>
    <w:basedOn w:val="Style3dots"/>
    <w:rsid w:val="00B05089"/>
    <w:pPr>
      <w:numPr>
        <w:numId w:val="1"/>
      </w:numPr>
      <w:ind w:left="360"/>
    </w:pPr>
  </w:style>
  <w:style w:type="paragraph" w:styleId="Caption">
    <w:name w:val="caption"/>
    <w:basedOn w:val="Normal"/>
    <w:next w:val="Normal"/>
    <w:qFormat/>
    <w:rsid w:val="00D735F1"/>
    <w:pPr>
      <w:spacing w:after="0"/>
      <w:jc w:val="both"/>
    </w:pPr>
    <w:rPr>
      <w:rFonts w:ascii="Informal011 BT" w:eastAsia="Times New Roman" w:hAnsi="Informal011 BT" w:cs="Arial"/>
      <w:b/>
      <w:bCs/>
      <w:sz w:val="16"/>
      <w:lang w:val="en-AU" w:eastAsia="en-US"/>
    </w:rPr>
  </w:style>
  <w:style w:type="table" w:styleId="TableGrid">
    <w:name w:val="Table Grid"/>
    <w:basedOn w:val="TableNormal"/>
    <w:uiPriority w:val="59"/>
    <w:rsid w:val="00430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4F"/>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dots">
    <w:name w:val="Style3 dots"/>
    <w:basedOn w:val="Normal"/>
    <w:rsid w:val="00B05089"/>
    <w:pPr>
      <w:numPr>
        <w:numId w:val="2"/>
      </w:numPr>
      <w:autoSpaceDE w:val="0"/>
      <w:autoSpaceDN w:val="0"/>
      <w:adjustRightInd w:val="0"/>
      <w:spacing w:before="120" w:after="0"/>
      <w:jc w:val="both"/>
    </w:pPr>
    <w:rPr>
      <w:rFonts w:ascii="Times New Roman" w:eastAsia="Times New Roman" w:hAnsi="Times New Roman" w:cs="Times New Roman"/>
      <w:lang w:val="en-AU" w:eastAsia="en-US"/>
    </w:rPr>
  </w:style>
  <w:style w:type="paragraph" w:styleId="ListParagraph">
    <w:name w:val="List Paragraph"/>
    <w:basedOn w:val="Normal"/>
    <w:uiPriority w:val="34"/>
    <w:qFormat/>
    <w:rsid w:val="00B05089"/>
    <w:pPr>
      <w:ind w:left="720"/>
      <w:contextualSpacing/>
    </w:pPr>
  </w:style>
  <w:style w:type="paragraph" w:customStyle="1" w:styleId="Style3dot">
    <w:name w:val="Style3dot"/>
    <w:basedOn w:val="Style3dots"/>
    <w:rsid w:val="00B05089"/>
    <w:pPr>
      <w:numPr>
        <w:numId w:val="1"/>
      </w:numPr>
      <w:ind w:left="360"/>
    </w:pPr>
  </w:style>
  <w:style w:type="paragraph" w:styleId="Caption">
    <w:name w:val="caption"/>
    <w:basedOn w:val="Normal"/>
    <w:next w:val="Normal"/>
    <w:qFormat/>
    <w:rsid w:val="00D735F1"/>
    <w:pPr>
      <w:spacing w:after="0"/>
      <w:jc w:val="both"/>
    </w:pPr>
    <w:rPr>
      <w:rFonts w:ascii="Informal011 BT" w:eastAsia="Times New Roman" w:hAnsi="Informal011 BT" w:cs="Arial"/>
      <w:b/>
      <w:bCs/>
      <w:sz w:val="16"/>
      <w:lang w:val="en-AU" w:eastAsia="en-US"/>
    </w:rPr>
  </w:style>
  <w:style w:type="table" w:styleId="TableGrid">
    <w:name w:val="Table Grid"/>
    <w:basedOn w:val="TableNormal"/>
    <w:uiPriority w:val="59"/>
    <w:rsid w:val="00430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Macintosh Word</Application>
  <DocSecurity>4</DocSecurity>
  <Lines>27</Lines>
  <Paragraphs>7</Paragraphs>
  <ScaleCrop>false</ScaleCrop>
  <Company>SD42</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Roth</dc:creator>
  <cp:keywords/>
  <dc:description/>
  <cp:lastModifiedBy>dvandergugten</cp:lastModifiedBy>
  <cp:revision>2</cp:revision>
  <cp:lastPrinted>2013-10-03T13:03:00Z</cp:lastPrinted>
  <dcterms:created xsi:type="dcterms:W3CDTF">2013-10-03T13:03:00Z</dcterms:created>
  <dcterms:modified xsi:type="dcterms:W3CDTF">2013-10-03T13:03:00Z</dcterms:modified>
</cp:coreProperties>
</file>