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884" w:rsidRPr="00DE5AB3" w:rsidRDefault="003B0884" w:rsidP="00CE48C3">
      <w:pPr>
        <w:jc w:val="both"/>
        <w:rPr>
          <w:rFonts w:ascii="Arial" w:hAnsi="Arial" w:cs="Arial"/>
          <w:b/>
          <w:sz w:val="24"/>
          <w:szCs w:val="24"/>
          <w:u w:val="single"/>
        </w:rPr>
      </w:pPr>
      <w:r w:rsidRPr="00DE5AB3">
        <w:rPr>
          <w:rFonts w:ascii="Arial" w:hAnsi="Arial" w:cs="Arial"/>
          <w:b/>
          <w:sz w:val="24"/>
          <w:szCs w:val="24"/>
          <w:u w:val="single"/>
        </w:rPr>
        <w:t>Portfolios</w:t>
      </w:r>
    </w:p>
    <w:p w:rsidR="003B0884" w:rsidRPr="00DE5AB3" w:rsidRDefault="003B0884" w:rsidP="00CE48C3">
      <w:pPr>
        <w:jc w:val="both"/>
        <w:rPr>
          <w:rFonts w:ascii="Arial" w:hAnsi="Arial" w:cs="Arial"/>
          <w:i/>
          <w:sz w:val="24"/>
          <w:szCs w:val="24"/>
        </w:rPr>
      </w:pPr>
      <w:r w:rsidRPr="00DE5AB3">
        <w:rPr>
          <w:rFonts w:ascii="Arial" w:hAnsi="Arial" w:cs="Arial"/>
          <w:i/>
          <w:sz w:val="24"/>
          <w:szCs w:val="24"/>
        </w:rPr>
        <w:t>What are they?</w:t>
      </w:r>
    </w:p>
    <w:p w:rsidR="00CE48C3" w:rsidRPr="00DE5AB3" w:rsidRDefault="00A9111F" w:rsidP="00CE48C3">
      <w:pPr>
        <w:jc w:val="both"/>
        <w:rPr>
          <w:rFonts w:ascii="Arial" w:hAnsi="Arial" w:cs="Arial"/>
          <w:sz w:val="24"/>
          <w:szCs w:val="24"/>
        </w:rPr>
      </w:pPr>
      <w:r w:rsidRPr="00DE5AB3">
        <w:rPr>
          <w:rFonts w:ascii="Arial" w:hAnsi="Arial" w:cs="Arial"/>
          <w:sz w:val="24"/>
          <w:szCs w:val="24"/>
        </w:rPr>
        <w:t>Portfolios provide an opportunity</w:t>
      </w:r>
      <w:r w:rsidR="003B0884" w:rsidRPr="00DE5AB3">
        <w:rPr>
          <w:rFonts w:ascii="Arial" w:hAnsi="Arial" w:cs="Arial"/>
          <w:sz w:val="24"/>
          <w:szCs w:val="24"/>
        </w:rPr>
        <w:t xml:space="preserve"> for students to gather, organize and illustrate examples of their learning and accomplishments.  It is the process of creating, collecting, reflecting on and selecting work samples that engages students in continuous reflection and self-assessment.  </w:t>
      </w:r>
      <w:r w:rsidRPr="00DE5AB3">
        <w:rPr>
          <w:rFonts w:ascii="Arial" w:hAnsi="Arial" w:cs="Arial"/>
          <w:sz w:val="24"/>
          <w:szCs w:val="24"/>
        </w:rPr>
        <w:t xml:space="preserve">They should reflect the growth and progress of a student’s learning.  </w:t>
      </w:r>
      <w:r w:rsidR="00443D88" w:rsidRPr="00DE5AB3">
        <w:rPr>
          <w:rFonts w:ascii="Arial" w:hAnsi="Arial" w:cs="Arial"/>
          <w:sz w:val="24"/>
          <w:szCs w:val="24"/>
        </w:rPr>
        <w:t>Whatever form the portfolio takes, it works best when integrated into your classroom</w:t>
      </w:r>
      <w:r w:rsidR="007A440E" w:rsidRPr="00DE5AB3">
        <w:rPr>
          <w:rFonts w:ascii="Arial" w:hAnsi="Arial" w:cs="Arial"/>
          <w:sz w:val="24"/>
          <w:szCs w:val="24"/>
        </w:rPr>
        <w:t xml:space="preserve"> program as a whole and not </w:t>
      </w:r>
      <w:r w:rsidR="00443D88" w:rsidRPr="00DE5AB3">
        <w:rPr>
          <w:rFonts w:ascii="Arial" w:hAnsi="Arial" w:cs="Arial"/>
          <w:sz w:val="24"/>
          <w:szCs w:val="24"/>
        </w:rPr>
        <w:t>used</w:t>
      </w:r>
      <w:r w:rsidR="007A440E" w:rsidRPr="00DE5AB3">
        <w:rPr>
          <w:rFonts w:ascii="Arial" w:hAnsi="Arial" w:cs="Arial"/>
          <w:sz w:val="24"/>
          <w:szCs w:val="24"/>
        </w:rPr>
        <w:t xml:space="preserve"> just</w:t>
      </w:r>
      <w:r w:rsidR="00443D88" w:rsidRPr="00DE5AB3">
        <w:rPr>
          <w:rFonts w:ascii="Arial" w:hAnsi="Arial" w:cs="Arial"/>
          <w:sz w:val="24"/>
          <w:szCs w:val="24"/>
        </w:rPr>
        <w:t xml:space="preserve"> in preparation for reporting or conferencing. </w:t>
      </w:r>
    </w:p>
    <w:p w:rsidR="00DE5AB3" w:rsidRPr="00DE5AB3" w:rsidRDefault="00371C7A" w:rsidP="00CE48C3">
      <w:pPr>
        <w:jc w:val="both"/>
        <w:rPr>
          <w:rFonts w:ascii="Arial" w:hAnsi="Arial" w:cs="Arial"/>
          <w:sz w:val="24"/>
          <w:szCs w:val="24"/>
        </w:rPr>
      </w:pPr>
      <w:r w:rsidRPr="00DE5AB3">
        <w:rPr>
          <w:rFonts w:ascii="Arial" w:hAnsi="Arial" w:cs="Arial"/>
          <w:sz w:val="24"/>
          <w:szCs w:val="24"/>
        </w:rPr>
        <w:t>Portfolios can take</w:t>
      </w:r>
      <w:r w:rsidR="00CE48C3" w:rsidRPr="00DE5AB3">
        <w:rPr>
          <w:rFonts w:ascii="Arial" w:hAnsi="Arial" w:cs="Arial"/>
          <w:sz w:val="24"/>
          <w:szCs w:val="24"/>
        </w:rPr>
        <w:t xml:space="preserve"> many forms and can be as simp</w:t>
      </w:r>
      <w:r w:rsidR="00DE5AB3" w:rsidRPr="00DE5AB3">
        <w:rPr>
          <w:rFonts w:ascii="Arial" w:hAnsi="Arial" w:cs="Arial"/>
          <w:sz w:val="24"/>
          <w:szCs w:val="24"/>
        </w:rPr>
        <w:t xml:space="preserve">le as a binder, storage box, file </w:t>
      </w:r>
      <w:r w:rsidR="00CE48C3" w:rsidRPr="00DE5AB3">
        <w:rPr>
          <w:rFonts w:ascii="Arial" w:hAnsi="Arial" w:cs="Arial"/>
          <w:sz w:val="24"/>
          <w:szCs w:val="24"/>
        </w:rPr>
        <w:t>fold</w:t>
      </w:r>
      <w:r w:rsidR="00DE5AB3" w:rsidRPr="00DE5AB3">
        <w:rPr>
          <w:rFonts w:ascii="Arial" w:hAnsi="Arial" w:cs="Arial"/>
          <w:sz w:val="24"/>
          <w:szCs w:val="24"/>
        </w:rPr>
        <w:t>er of work samples, post-it-notes</w:t>
      </w:r>
      <w:r w:rsidR="00CE48C3" w:rsidRPr="00DE5AB3">
        <w:rPr>
          <w:rFonts w:ascii="Arial" w:hAnsi="Arial" w:cs="Arial"/>
          <w:sz w:val="24"/>
          <w:szCs w:val="24"/>
        </w:rPr>
        <w:t xml:space="preserve"> on </w:t>
      </w:r>
      <w:r w:rsidR="00DE5AB3" w:rsidRPr="00DE5AB3">
        <w:rPr>
          <w:rFonts w:ascii="Arial" w:hAnsi="Arial" w:cs="Arial"/>
          <w:sz w:val="24"/>
          <w:szCs w:val="24"/>
        </w:rPr>
        <w:t xml:space="preserve">student work already in duo-tangs, or </w:t>
      </w:r>
      <w:r w:rsidR="00CE48C3" w:rsidRPr="00DE5AB3">
        <w:rPr>
          <w:rFonts w:ascii="Arial" w:hAnsi="Arial" w:cs="Arial"/>
          <w:sz w:val="24"/>
          <w:szCs w:val="24"/>
        </w:rPr>
        <w:t xml:space="preserve">can </w:t>
      </w:r>
      <w:r w:rsidR="00DE5AB3" w:rsidRPr="00DE5AB3">
        <w:rPr>
          <w:rFonts w:ascii="Arial" w:hAnsi="Arial" w:cs="Arial"/>
          <w:sz w:val="24"/>
          <w:szCs w:val="24"/>
        </w:rPr>
        <w:t>be in electronic format</w:t>
      </w:r>
      <w:r w:rsidR="00CE48C3" w:rsidRPr="00DE5AB3">
        <w:rPr>
          <w:rFonts w:ascii="Arial" w:hAnsi="Arial" w:cs="Arial"/>
          <w:sz w:val="24"/>
          <w:szCs w:val="24"/>
        </w:rPr>
        <w:t xml:space="preserve">. </w:t>
      </w:r>
    </w:p>
    <w:p w:rsidR="003B0884" w:rsidRPr="00DE5AB3" w:rsidRDefault="00DE5AB3" w:rsidP="00CE48C3">
      <w:pPr>
        <w:jc w:val="both"/>
        <w:rPr>
          <w:rFonts w:ascii="Arial" w:hAnsi="Arial" w:cs="Arial"/>
          <w:sz w:val="24"/>
          <w:szCs w:val="24"/>
        </w:rPr>
      </w:pPr>
      <w:r w:rsidRPr="00DE5AB3">
        <w:rPr>
          <w:rFonts w:ascii="Arial" w:hAnsi="Arial" w:cs="Arial"/>
          <w:sz w:val="24"/>
          <w:szCs w:val="24"/>
        </w:rPr>
        <w:t>Portfolios can be used at student inclusive conferences or can be sent home on a regular basis.</w:t>
      </w:r>
      <w:r w:rsidR="00CE48C3" w:rsidRPr="00DE5AB3">
        <w:rPr>
          <w:rFonts w:ascii="Arial" w:hAnsi="Arial" w:cs="Arial"/>
          <w:sz w:val="24"/>
          <w:szCs w:val="24"/>
        </w:rPr>
        <w:t xml:space="preserve"> </w:t>
      </w:r>
    </w:p>
    <w:p w:rsidR="003B0884" w:rsidRPr="00DE5AB3" w:rsidRDefault="003B0884" w:rsidP="00CE48C3">
      <w:pPr>
        <w:jc w:val="both"/>
        <w:rPr>
          <w:rFonts w:ascii="Arial" w:hAnsi="Arial" w:cs="Arial"/>
          <w:i/>
          <w:sz w:val="24"/>
          <w:szCs w:val="24"/>
        </w:rPr>
      </w:pPr>
      <w:r w:rsidRPr="00DE5AB3">
        <w:rPr>
          <w:rFonts w:ascii="Arial" w:hAnsi="Arial" w:cs="Arial"/>
          <w:i/>
          <w:sz w:val="24"/>
          <w:szCs w:val="24"/>
        </w:rPr>
        <w:t>Purposes</w:t>
      </w:r>
    </w:p>
    <w:p w:rsidR="003B0884" w:rsidRPr="00DE5AB3" w:rsidRDefault="003B0884" w:rsidP="00CE48C3">
      <w:pPr>
        <w:jc w:val="both"/>
        <w:rPr>
          <w:rFonts w:ascii="Arial" w:hAnsi="Arial" w:cs="Arial"/>
          <w:sz w:val="24"/>
          <w:szCs w:val="24"/>
        </w:rPr>
      </w:pPr>
      <w:r w:rsidRPr="00DE5AB3">
        <w:rPr>
          <w:rFonts w:ascii="Arial" w:hAnsi="Arial" w:cs="Arial"/>
          <w:sz w:val="24"/>
          <w:szCs w:val="24"/>
        </w:rPr>
        <w:t>Students develop a portfolio for many purposes, including:</w:t>
      </w:r>
    </w:p>
    <w:p w:rsidR="003B0884" w:rsidRPr="00DE5AB3" w:rsidRDefault="003B0884" w:rsidP="00CE48C3">
      <w:pPr>
        <w:pStyle w:val="ListParagraph"/>
        <w:numPr>
          <w:ilvl w:val="0"/>
          <w:numId w:val="1"/>
        </w:numPr>
        <w:jc w:val="both"/>
        <w:rPr>
          <w:rFonts w:ascii="Arial" w:hAnsi="Arial" w:cs="Arial"/>
          <w:sz w:val="24"/>
          <w:szCs w:val="24"/>
        </w:rPr>
      </w:pPr>
      <w:r w:rsidRPr="00DE5AB3">
        <w:rPr>
          <w:rFonts w:ascii="Arial" w:hAnsi="Arial" w:cs="Arial"/>
          <w:sz w:val="24"/>
          <w:szCs w:val="24"/>
        </w:rPr>
        <w:t>Documenting their activities and accomplishments over an extended period of time</w:t>
      </w:r>
    </w:p>
    <w:p w:rsidR="003B0884" w:rsidRPr="00DE5AB3" w:rsidRDefault="003B0884" w:rsidP="00CE48C3">
      <w:pPr>
        <w:pStyle w:val="ListParagraph"/>
        <w:numPr>
          <w:ilvl w:val="0"/>
          <w:numId w:val="1"/>
        </w:numPr>
        <w:jc w:val="both"/>
        <w:rPr>
          <w:rFonts w:ascii="Arial" w:hAnsi="Arial" w:cs="Arial"/>
          <w:sz w:val="24"/>
          <w:szCs w:val="24"/>
        </w:rPr>
      </w:pPr>
      <w:r w:rsidRPr="00DE5AB3">
        <w:rPr>
          <w:rFonts w:ascii="Arial" w:hAnsi="Arial" w:cs="Arial"/>
          <w:sz w:val="24"/>
          <w:szCs w:val="24"/>
        </w:rPr>
        <w:t>Communicating their learning with others</w:t>
      </w:r>
    </w:p>
    <w:p w:rsidR="003B0884" w:rsidRPr="00DE5AB3" w:rsidRDefault="003B0884" w:rsidP="00CE48C3">
      <w:pPr>
        <w:pStyle w:val="ListParagraph"/>
        <w:numPr>
          <w:ilvl w:val="0"/>
          <w:numId w:val="1"/>
        </w:numPr>
        <w:jc w:val="both"/>
        <w:rPr>
          <w:rFonts w:ascii="Arial" w:hAnsi="Arial" w:cs="Arial"/>
          <w:sz w:val="24"/>
          <w:szCs w:val="24"/>
        </w:rPr>
      </w:pPr>
      <w:r w:rsidRPr="00DE5AB3">
        <w:rPr>
          <w:rFonts w:ascii="Arial" w:hAnsi="Arial" w:cs="Arial"/>
          <w:sz w:val="24"/>
          <w:szCs w:val="24"/>
        </w:rPr>
        <w:t>Expressin</w:t>
      </w:r>
      <w:r w:rsidR="00DE5AB3" w:rsidRPr="00DE5AB3">
        <w:rPr>
          <w:rFonts w:ascii="Arial" w:hAnsi="Arial" w:cs="Arial"/>
          <w:sz w:val="24"/>
          <w:szCs w:val="24"/>
        </w:rPr>
        <w:t>g and celebrating their</w:t>
      </w:r>
      <w:r w:rsidRPr="00DE5AB3">
        <w:rPr>
          <w:rFonts w:ascii="Arial" w:hAnsi="Arial" w:cs="Arial"/>
          <w:sz w:val="24"/>
          <w:szCs w:val="24"/>
        </w:rPr>
        <w:t xml:space="preserve"> accomplishments</w:t>
      </w:r>
    </w:p>
    <w:p w:rsidR="00A9111F" w:rsidRPr="00DE5AB3" w:rsidRDefault="003B0884" w:rsidP="00CE48C3">
      <w:pPr>
        <w:pStyle w:val="ListParagraph"/>
        <w:numPr>
          <w:ilvl w:val="0"/>
          <w:numId w:val="1"/>
        </w:numPr>
        <w:jc w:val="both"/>
        <w:rPr>
          <w:rFonts w:ascii="Arial" w:hAnsi="Arial" w:cs="Arial"/>
          <w:sz w:val="24"/>
          <w:szCs w:val="24"/>
        </w:rPr>
      </w:pPr>
      <w:r w:rsidRPr="00DE5AB3">
        <w:rPr>
          <w:rFonts w:ascii="Arial" w:hAnsi="Arial" w:cs="Arial"/>
          <w:sz w:val="24"/>
          <w:szCs w:val="24"/>
        </w:rPr>
        <w:t>Providing a foundation by which to assess their personal growth and skill development, and to set future goals</w:t>
      </w:r>
    </w:p>
    <w:p w:rsidR="003B0884" w:rsidRPr="00DE5AB3" w:rsidRDefault="00A9111F" w:rsidP="00CE48C3">
      <w:pPr>
        <w:jc w:val="both"/>
        <w:rPr>
          <w:rFonts w:ascii="Arial" w:hAnsi="Arial" w:cs="Arial"/>
          <w:sz w:val="24"/>
          <w:szCs w:val="24"/>
        </w:rPr>
      </w:pPr>
      <w:r w:rsidRPr="00DE5AB3">
        <w:rPr>
          <w:rFonts w:ascii="Arial" w:hAnsi="Arial" w:cs="Arial"/>
          <w:sz w:val="24"/>
          <w:szCs w:val="24"/>
        </w:rPr>
        <w:t xml:space="preserve">Portfolios develop students’ organizational skills and increase their sense of responsibility and ownership of their work.  Students are encouraged to produce their best work and value their progress.  </w:t>
      </w:r>
    </w:p>
    <w:p w:rsidR="003B0884" w:rsidRPr="00DE5AB3" w:rsidRDefault="00A9111F" w:rsidP="00CE48C3">
      <w:pPr>
        <w:jc w:val="both"/>
        <w:rPr>
          <w:rFonts w:ascii="Arial" w:hAnsi="Arial" w:cs="Arial"/>
          <w:sz w:val="24"/>
          <w:szCs w:val="24"/>
        </w:rPr>
      </w:pPr>
      <w:r w:rsidRPr="00DE5AB3">
        <w:rPr>
          <w:rFonts w:ascii="Arial" w:hAnsi="Arial" w:cs="Arial"/>
          <w:sz w:val="24"/>
          <w:szCs w:val="24"/>
        </w:rPr>
        <w:t>Portfolios should be about process versus product.  The process of creating the products that go into a portfolio is where the learning takes place.</w:t>
      </w:r>
    </w:p>
    <w:p w:rsidR="00CE48C3" w:rsidRPr="00DE5AB3" w:rsidRDefault="00CE48C3" w:rsidP="00CE48C3">
      <w:pPr>
        <w:jc w:val="both"/>
        <w:rPr>
          <w:rFonts w:ascii="Arial" w:hAnsi="Arial" w:cs="Arial"/>
          <w:i/>
          <w:sz w:val="24"/>
          <w:szCs w:val="24"/>
        </w:rPr>
      </w:pPr>
      <w:r w:rsidRPr="00DE5AB3">
        <w:rPr>
          <w:rFonts w:ascii="Arial" w:hAnsi="Arial" w:cs="Arial"/>
          <w:i/>
          <w:sz w:val="24"/>
          <w:szCs w:val="24"/>
        </w:rPr>
        <w:t>Creating a Portfolio</w:t>
      </w:r>
    </w:p>
    <w:p w:rsidR="00A9111F" w:rsidRPr="00DE5AB3" w:rsidRDefault="00A9111F" w:rsidP="00CE48C3">
      <w:pPr>
        <w:jc w:val="both"/>
        <w:rPr>
          <w:rFonts w:ascii="Arial" w:hAnsi="Arial" w:cs="Arial"/>
          <w:sz w:val="24"/>
          <w:szCs w:val="24"/>
        </w:rPr>
      </w:pPr>
      <w:r w:rsidRPr="00DE5AB3">
        <w:rPr>
          <w:rFonts w:ascii="Arial" w:hAnsi="Arial" w:cs="Arial"/>
          <w:sz w:val="24"/>
          <w:szCs w:val="24"/>
        </w:rPr>
        <w:t>The production of a portfolio ha</w:t>
      </w:r>
      <w:r w:rsidR="00CE48C3" w:rsidRPr="00DE5AB3">
        <w:rPr>
          <w:rFonts w:ascii="Arial" w:hAnsi="Arial" w:cs="Arial"/>
          <w:sz w:val="24"/>
          <w:szCs w:val="24"/>
        </w:rPr>
        <w:t>s four steps:</w:t>
      </w:r>
      <w:r w:rsidR="00891CF3" w:rsidRPr="00DE5AB3">
        <w:rPr>
          <w:rFonts w:ascii="Arial" w:hAnsi="Arial" w:cs="Arial"/>
          <w:sz w:val="24"/>
          <w:szCs w:val="24"/>
        </w:rPr>
        <w:t xml:space="preserve"> Collect, Select, Reflect and Share</w:t>
      </w:r>
    </w:p>
    <w:p w:rsidR="00891CF3" w:rsidRPr="00DE5AB3" w:rsidRDefault="00A9111F" w:rsidP="00CE48C3">
      <w:pPr>
        <w:pStyle w:val="ListParagraph"/>
        <w:numPr>
          <w:ilvl w:val="0"/>
          <w:numId w:val="2"/>
        </w:numPr>
        <w:jc w:val="both"/>
        <w:rPr>
          <w:rFonts w:ascii="Arial" w:hAnsi="Arial" w:cs="Arial"/>
          <w:sz w:val="24"/>
          <w:szCs w:val="24"/>
        </w:rPr>
      </w:pPr>
      <w:r w:rsidRPr="00DE5AB3">
        <w:rPr>
          <w:rFonts w:ascii="Arial" w:hAnsi="Arial" w:cs="Arial"/>
          <w:sz w:val="24"/>
          <w:szCs w:val="24"/>
        </w:rPr>
        <w:t>Collect</w:t>
      </w:r>
    </w:p>
    <w:p w:rsidR="003B0884" w:rsidRPr="00DE5AB3" w:rsidRDefault="00891CF3" w:rsidP="00CE48C3">
      <w:pPr>
        <w:pStyle w:val="ListParagraph"/>
        <w:jc w:val="both"/>
        <w:rPr>
          <w:rFonts w:ascii="Arial" w:hAnsi="Arial" w:cs="Arial"/>
          <w:sz w:val="24"/>
          <w:szCs w:val="24"/>
        </w:rPr>
      </w:pPr>
      <w:r w:rsidRPr="00DE5AB3">
        <w:rPr>
          <w:rFonts w:ascii="Arial" w:hAnsi="Arial" w:cs="Arial"/>
          <w:sz w:val="24"/>
          <w:szCs w:val="24"/>
        </w:rPr>
        <w:t>Throughout the year students should maintain a collection of their class work that demonstrates r</w:t>
      </w:r>
      <w:r w:rsidR="00DE61C5">
        <w:rPr>
          <w:rFonts w:ascii="Arial" w:hAnsi="Arial" w:cs="Arial"/>
          <w:sz w:val="24"/>
          <w:szCs w:val="24"/>
        </w:rPr>
        <w:t>elevant skills and achievements:</w:t>
      </w:r>
      <w:r w:rsidRPr="00DE5AB3">
        <w:rPr>
          <w:rFonts w:ascii="Arial" w:hAnsi="Arial" w:cs="Arial"/>
          <w:sz w:val="24"/>
          <w:szCs w:val="24"/>
        </w:rPr>
        <w:t xml:space="preserve">  </w:t>
      </w:r>
    </w:p>
    <w:p w:rsidR="00891CF3" w:rsidRPr="00DE5AB3" w:rsidRDefault="00DE5AB3" w:rsidP="00DE61C5">
      <w:pPr>
        <w:pStyle w:val="ListParagraph"/>
        <w:numPr>
          <w:ilvl w:val="0"/>
          <w:numId w:val="3"/>
        </w:numPr>
        <w:rPr>
          <w:rFonts w:ascii="Arial" w:hAnsi="Arial" w:cs="Arial"/>
          <w:sz w:val="24"/>
          <w:szCs w:val="24"/>
        </w:rPr>
      </w:pPr>
      <w:r w:rsidRPr="00DE5AB3">
        <w:rPr>
          <w:rFonts w:ascii="Arial" w:hAnsi="Arial" w:cs="Arial"/>
          <w:sz w:val="24"/>
          <w:szCs w:val="24"/>
        </w:rPr>
        <w:t>c</w:t>
      </w:r>
      <w:r w:rsidR="00891CF3" w:rsidRPr="00DE5AB3">
        <w:rPr>
          <w:rFonts w:ascii="Arial" w:hAnsi="Arial" w:cs="Arial"/>
          <w:sz w:val="24"/>
          <w:szCs w:val="24"/>
        </w:rPr>
        <w:t>hoose a system to compile the portfolio.  This could be a simple as a storage box, manila envelopes, binders, or some type of electronic compilation</w:t>
      </w:r>
    </w:p>
    <w:p w:rsidR="00891CF3" w:rsidRPr="00DE5AB3" w:rsidRDefault="00DE5AB3" w:rsidP="00DE61C5">
      <w:pPr>
        <w:pStyle w:val="ListParagraph"/>
        <w:numPr>
          <w:ilvl w:val="0"/>
          <w:numId w:val="3"/>
        </w:numPr>
        <w:rPr>
          <w:rFonts w:ascii="Arial" w:hAnsi="Arial" w:cs="Arial"/>
          <w:sz w:val="24"/>
          <w:szCs w:val="24"/>
        </w:rPr>
      </w:pPr>
      <w:r w:rsidRPr="00DE5AB3">
        <w:rPr>
          <w:rFonts w:ascii="Arial" w:hAnsi="Arial" w:cs="Arial"/>
          <w:sz w:val="24"/>
          <w:szCs w:val="24"/>
        </w:rPr>
        <w:t>m</w:t>
      </w:r>
      <w:r w:rsidR="00371C7A" w:rsidRPr="00DE5AB3">
        <w:rPr>
          <w:rFonts w:ascii="Arial" w:hAnsi="Arial" w:cs="Arial"/>
          <w:sz w:val="24"/>
          <w:szCs w:val="24"/>
        </w:rPr>
        <w:t>ay i</w:t>
      </w:r>
      <w:r w:rsidR="00891CF3" w:rsidRPr="00DE5AB3">
        <w:rPr>
          <w:rFonts w:ascii="Arial" w:hAnsi="Arial" w:cs="Arial"/>
          <w:sz w:val="24"/>
          <w:szCs w:val="24"/>
        </w:rPr>
        <w:t>nclude photographs of project and activities at various stages of their development.  Photos can document skills in action</w:t>
      </w:r>
    </w:p>
    <w:p w:rsidR="00891CF3" w:rsidRPr="00DE5AB3" w:rsidRDefault="00DE5AB3" w:rsidP="00DE61C5">
      <w:pPr>
        <w:pStyle w:val="ListParagraph"/>
        <w:numPr>
          <w:ilvl w:val="0"/>
          <w:numId w:val="3"/>
        </w:numPr>
        <w:rPr>
          <w:rFonts w:ascii="Arial" w:hAnsi="Arial" w:cs="Arial"/>
          <w:sz w:val="24"/>
          <w:szCs w:val="24"/>
        </w:rPr>
      </w:pPr>
      <w:r w:rsidRPr="00DE5AB3">
        <w:rPr>
          <w:rFonts w:ascii="Arial" w:hAnsi="Arial" w:cs="Arial"/>
          <w:sz w:val="24"/>
          <w:szCs w:val="24"/>
        </w:rPr>
        <w:t>m</w:t>
      </w:r>
      <w:r w:rsidR="00371C7A" w:rsidRPr="00DE5AB3">
        <w:rPr>
          <w:rFonts w:ascii="Arial" w:hAnsi="Arial" w:cs="Arial"/>
          <w:sz w:val="24"/>
          <w:szCs w:val="24"/>
        </w:rPr>
        <w:t>ay h</w:t>
      </w:r>
      <w:r w:rsidR="00CE48C3" w:rsidRPr="00DE5AB3">
        <w:rPr>
          <w:rFonts w:ascii="Arial" w:hAnsi="Arial" w:cs="Arial"/>
          <w:sz w:val="24"/>
          <w:szCs w:val="24"/>
        </w:rPr>
        <w:t>ave student</w:t>
      </w:r>
      <w:r w:rsidR="00891CF3" w:rsidRPr="00DE5AB3">
        <w:rPr>
          <w:rFonts w:ascii="Arial" w:hAnsi="Arial" w:cs="Arial"/>
          <w:sz w:val="24"/>
          <w:szCs w:val="24"/>
        </w:rPr>
        <w:t xml:space="preserve"> written or teacher written captions that can be attached to various work samples.  The captions can include a reflection of why this is a good representation of the student’s growth.  What the student is proud of.  It may also reflect what the student needs to continue to work on.</w:t>
      </w:r>
    </w:p>
    <w:p w:rsidR="00DE5AB3" w:rsidRPr="00DE5AB3" w:rsidRDefault="00DE5AB3" w:rsidP="00DE5AB3">
      <w:pPr>
        <w:pStyle w:val="ListParagraph"/>
        <w:ind w:left="1440"/>
        <w:jc w:val="both"/>
        <w:rPr>
          <w:rFonts w:ascii="Arial" w:hAnsi="Arial" w:cs="Arial"/>
          <w:sz w:val="24"/>
          <w:szCs w:val="24"/>
        </w:rPr>
      </w:pPr>
    </w:p>
    <w:p w:rsidR="00891CF3" w:rsidRPr="00DE5AB3" w:rsidRDefault="00891CF3" w:rsidP="00CE48C3">
      <w:pPr>
        <w:pStyle w:val="ListParagraph"/>
        <w:numPr>
          <w:ilvl w:val="0"/>
          <w:numId w:val="2"/>
        </w:numPr>
        <w:jc w:val="both"/>
        <w:rPr>
          <w:rFonts w:ascii="Arial" w:hAnsi="Arial" w:cs="Arial"/>
          <w:sz w:val="24"/>
          <w:szCs w:val="24"/>
        </w:rPr>
      </w:pPr>
      <w:r w:rsidRPr="00DE5AB3">
        <w:rPr>
          <w:rFonts w:ascii="Arial" w:hAnsi="Arial" w:cs="Arial"/>
          <w:sz w:val="24"/>
          <w:szCs w:val="24"/>
        </w:rPr>
        <w:lastRenderedPageBreak/>
        <w:t xml:space="preserve"> Select</w:t>
      </w:r>
    </w:p>
    <w:p w:rsidR="00E25D69" w:rsidRPr="00DE5AB3" w:rsidRDefault="00CE48C3" w:rsidP="00CE48C3">
      <w:pPr>
        <w:pStyle w:val="ListParagraph"/>
        <w:jc w:val="both"/>
        <w:rPr>
          <w:rFonts w:ascii="Arial" w:hAnsi="Arial" w:cs="Arial"/>
          <w:sz w:val="24"/>
          <w:szCs w:val="24"/>
        </w:rPr>
      </w:pPr>
      <w:r w:rsidRPr="00DE5AB3">
        <w:rPr>
          <w:rFonts w:ascii="Arial" w:hAnsi="Arial" w:cs="Arial"/>
          <w:sz w:val="24"/>
          <w:szCs w:val="24"/>
        </w:rPr>
        <w:t xml:space="preserve">A portfolio </w:t>
      </w:r>
      <w:r w:rsidR="00E25D69" w:rsidRPr="00DE5AB3">
        <w:rPr>
          <w:rFonts w:ascii="Arial" w:hAnsi="Arial" w:cs="Arial"/>
          <w:sz w:val="24"/>
          <w:szCs w:val="24"/>
        </w:rPr>
        <w:t>c</w:t>
      </w:r>
      <w:r w:rsidRPr="00DE5AB3">
        <w:rPr>
          <w:rFonts w:ascii="Arial" w:hAnsi="Arial" w:cs="Arial"/>
          <w:sz w:val="24"/>
          <w:szCs w:val="24"/>
        </w:rPr>
        <w:t>ould include</w:t>
      </w:r>
      <w:r w:rsidR="00E25D69" w:rsidRPr="00DE5AB3">
        <w:rPr>
          <w:rFonts w:ascii="Arial" w:hAnsi="Arial" w:cs="Arial"/>
          <w:sz w:val="24"/>
          <w:szCs w:val="24"/>
        </w:rPr>
        <w:t>:</w:t>
      </w:r>
    </w:p>
    <w:p w:rsidR="00E25D69" w:rsidRPr="00DE5AB3" w:rsidRDefault="00CE48C3" w:rsidP="00E25D69">
      <w:pPr>
        <w:pStyle w:val="ListParagraph"/>
        <w:numPr>
          <w:ilvl w:val="0"/>
          <w:numId w:val="4"/>
        </w:numPr>
        <w:jc w:val="both"/>
        <w:rPr>
          <w:rFonts w:ascii="Arial" w:hAnsi="Arial" w:cs="Arial"/>
          <w:sz w:val="24"/>
          <w:szCs w:val="24"/>
        </w:rPr>
      </w:pPr>
      <w:r w:rsidRPr="00DE5AB3">
        <w:rPr>
          <w:rFonts w:ascii="Arial" w:hAnsi="Arial" w:cs="Arial"/>
          <w:sz w:val="24"/>
          <w:szCs w:val="24"/>
        </w:rPr>
        <w:t>items that repr</w:t>
      </w:r>
      <w:r w:rsidR="00E25D69" w:rsidRPr="00DE5AB3">
        <w:rPr>
          <w:rFonts w:ascii="Arial" w:hAnsi="Arial" w:cs="Arial"/>
          <w:sz w:val="24"/>
          <w:szCs w:val="24"/>
        </w:rPr>
        <w:t>esent understanding of concepts</w:t>
      </w:r>
    </w:p>
    <w:p w:rsidR="00E25D69" w:rsidRPr="00DE5AB3" w:rsidRDefault="00CE48C3" w:rsidP="00E25D69">
      <w:pPr>
        <w:pStyle w:val="ListParagraph"/>
        <w:numPr>
          <w:ilvl w:val="0"/>
          <w:numId w:val="4"/>
        </w:numPr>
        <w:jc w:val="both"/>
        <w:rPr>
          <w:rFonts w:ascii="Arial" w:hAnsi="Arial" w:cs="Arial"/>
          <w:sz w:val="24"/>
          <w:szCs w:val="24"/>
        </w:rPr>
      </w:pPr>
      <w:r w:rsidRPr="00DE5AB3">
        <w:rPr>
          <w:rFonts w:ascii="Arial" w:hAnsi="Arial" w:cs="Arial"/>
          <w:sz w:val="24"/>
          <w:szCs w:val="24"/>
        </w:rPr>
        <w:t xml:space="preserve"> items that illu</w:t>
      </w:r>
      <w:r w:rsidR="00E25D69" w:rsidRPr="00DE5AB3">
        <w:rPr>
          <w:rFonts w:ascii="Arial" w:hAnsi="Arial" w:cs="Arial"/>
          <w:sz w:val="24"/>
          <w:szCs w:val="24"/>
        </w:rPr>
        <w:t>strate the process of learning</w:t>
      </w:r>
    </w:p>
    <w:p w:rsidR="00E25D69" w:rsidRPr="00DE5AB3" w:rsidRDefault="00CE48C3" w:rsidP="00E25D69">
      <w:pPr>
        <w:pStyle w:val="ListParagraph"/>
        <w:numPr>
          <w:ilvl w:val="0"/>
          <w:numId w:val="4"/>
        </w:numPr>
        <w:jc w:val="both"/>
        <w:rPr>
          <w:rFonts w:ascii="Arial" w:hAnsi="Arial" w:cs="Arial"/>
          <w:sz w:val="24"/>
          <w:szCs w:val="24"/>
        </w:rPr>
      </w:pPr>
      <w:r w:rsidRPr="00DE5AB3">
        <w:rPr>
          <w:rFonts w:ascii="Arial" w:hAnsi="Arial" w:cs="Arial"/>
          <w:sz w:val="24"/>
          <w:szCs w:val="24"/>
        </w:rPr>
        <w:t>performance items that demonstrate applications of concepts and skills</w:t>
      </w:r>
    </w:p>
    <w:p w:rsidR="00CE48C3" w:rsidRPr="00DE5AB3" w:rsidRDefault="00CE48C3" w:rsidP="00E25D69">
      <w:pPr>
        <w:pStyle w:val="ListParagraph"/>
        <w:numPr>
          <w:ilvl w:val="0"/>
          <w:numId w:val="4"/>
        </w:numPr>
        <w:jc w:val="both"/>
        <w:rPr>
          <w:rFonts w:ascii="Arial" w:hAnsi="Arial" w:cs="Arial"/>
          <w:sz w:val="24"/>
          <w:szCs w:val="24"/>
        </w:rPr>
      </w:pPr>
      <w:r w:rsidRPr="00DE5AB3">
        <w:rPr>
          <w:rFonts w:ascii="Arial" w:hAnsi="Arial" w:cs="Arial"/>
          <w:sz w:val="24"/>
          <w:szCs w:val="24"/>
        </w:rPr>
        <w:t>self-assessment comments or rubrics</w:t>
      </w:r>
    </w:p>
    <w:p w:rsidR="00E25D69" w:rsidRPr="00DE5AB3" w:rsidRDefault="00DE5AB3" w:rsidP="00E25D69">
      <w:pPr>
        <w:pStyle w:val="ListParagraph"/>
        <w:numPr>
          <w:ilvl w:val="0"/>
          <w:numId w:val="4"/>
        </w:numPr>
        <w:jc w:val="both"/>
        <w:rPr>
          <w:rFonts w:ascii="Arial" w:hAnsi="Arial" w:cs="Arial"/>
          <w:sz w:val="24"/>
          <w:szCs w:val="24"/>
        </w:rPr>
      </w:pPr>
      <w:r w:rsidRPr="00DE5AB3">
        <w:rPr>
          <w:rFonts w:ascii="Arial" w:hAnsi="Arial" w:cs="Arial"/>
          <w:sz w:val="24"/>
          <w:szCs w:val="24"/>
        </w:rPr>
        <w:t>l</w:t>
      </w:r>
      <w:r w:rsidR="00E25D69" w:rsidRPr="00DE5AB3">
        <w:rPr>
          <w:rFonts w:ascii="Arial" w:hAnsi="Arial" w:cs="Arial"/>
          <w:sz w:val="24"/>
          <w:szCs w:val="24"/>
        </w:rPr>
        <w:t>abels and captions</w:t>
      </w:r>
      <w:r w:rsidR="00371C7A" w:rsidRPr="00DE5AB3">
        <w:rPr>
          <w:rFonts w:ascii="Arial" w:hAnsi="Arial" w:cs="Arial"/>
          <w:sz w:val="24"/>
          <w:szCs w:val="24"/>
        </w:rPr>
        <w:t xml:space="preserve"> that</w:t>
      </w:r>
      <w:r w:rsidR="00E25D69" w:rsidRPr="00DE5AB3">
        <w:rPr>
          <w:rFonts w:ascii="Arial" w:hAnsi="Arial" w:cs="Arial"/>
          <w:sz w:val="24"/>
          <w:szCs w:val="24"/>
        </w:rPr>
        <w:t xml:space="preserve"> can help identify items and explain the context in which they were produced or reasons for choosing the item</w:t>
      </w:r>
    </w:p>
    <w:p w:rsidR="00E25D69" w:rsidRPr="00DE5AB3" w:rsidRDefault="00DE5AB3" w:rsidP="00E25D69">
      <w:pPr>
        <w:pStyle w:val="ListParagraph"/>
        <w:numPr>
          <w:ilvl w:val="0"/>
          <w:numId w:val="4"/>
        </w:numPr>
        <w:jc w:val="both"/>
        <w:rPr>
          <w:rFonts w:ascii="Arial" w:hAnsi="Arial" w:cs="Arial"/>
          <w:sz w:val="24"/>
          <w:szCs w:val="24"/>
        </w:rPr>
      </w:pPr>
      <w:r w:rsidRPr="00DE5AB3">
        <w:rPr>
          <w:rFonts w:ascii="Arial" w:hAnsi="Arial" w:cs="Arial"/>
          <w:sz w:val="24"/>
          <w:szCs w:val="24"/>
        </w:rPr>
        <w:t>s</w:t>
      </w:r>
      <w:r w:rsidR="00E25D69" w:rsidRPr="00DE5AB3">
        <w:rPr>
          <w:rFonts w:ascii="Arial" w:hAnsi="Arial" w:cs="Arial"/>
          <w:sz w:val="24"/>
          <w:szCs w:val="24"/>
        </w:rPr>
        <w:t>tudent’s work that is chosen by a peer with a caption explaining why he or she considered the piece important</w:t>
      </w:r>
    </w:p>
    <w:p w:rsidR="00E25D69" w:rsidRPr="00DE5AB3" w:rsidRDefault="00DE5AB3" w:rsidP="00E25D69">
      <w:pPr>
        <w:pStyle w:val="ListParagraph"/>
        <w:numPr>
          <w:ilvl w:val="0"/>
          <w:numId w:val="4"/>
        </w:numPr>
        <w:jc w:val="both"/>
        <w:rPr>
          <w:rFonts w:ascii="Arial" w:hAnsi="Arial" w:cs="Arial"/>
          <w:sz w:val="24"/>
          <w:szCs w:val="24"/>
        </w:rPr>
      </w:pPr>
      <w:r w:rsidRPr="00DE5AB3">
        <w:rPr>
          <w:rFonts w:ascii="Arial" w:hAnsi="Arial" w:cs="Arial"/>
          <w:sz w:val="24"/>
          <w:szCs w:val="24"/>
        </w:rPr>
        <w:t>f</w:t>
      </w:r>
      <w:r w:rsidR="00E25D69" w:rsidRPr="00DE5AB3">
        <w:rPr>
          <w:rFonts w:ascii="Arial" w:hAnsi="Arial" w:cs="Arial"/>
          <w:sz w:val="24"/>
          <w:szCs w:val="24"/>
        </w:rPr>
        <w:t>or older students it may include something from outside the regular school work that demonstrates the transfer of concept</w:t>
      </w:r>
      <w:r w:rsidRPr="00DE5AB3">
        <w:rPr>
          <w:rFonts w:ascii="Arial" w:hAnsi="Arial" w:cs="Arial"/>
          <w:sz w:val="24"/>
          <w:szCs w:val="24"/>
        </w:rPr>
        <w:t>s</w:t>
      </w:r>
      <w:r w:rsidR="00E25D69" w:rsidRPr="00DE5AB3">
        <w:rPr>
          <w:rFonts w:ascii="Arial" w:hAnsi="Arial" w:cs="Arial"/>
          <w:sz w:val="24"/>
          <w:szCs w:val="24"/>
        </w:rPr>
        <w:t xml:space="preserve"> and skills learned</w:t>
      </w:r>
    </w:p>
    <w:p w:rsidR="00E25D69" w:rsidRPr="00DE5AB3" w:rsidRDefault="00E25D69" w:rsidP="00E25D69">
      <w:pPr>
        <w:ind w:left="720"/>
        <w:jc w:val="both"/>
        <w:rPr>
          <w:rFonts w:ascii="Arial" w:hAnsi="Arial" w:cs="Arial"/>
          <w:sz w:val="24"/>
          <w:szCs w:val="24"/>
        </w:rPr>
      </w:pPr>
      <w:r w:rsidRPr="00DE5AB3">
        <w:rPr>
          <w:rFonts w:ascii="Arial" w:hAnsi="Arial" w:cs="Arial"/>
          <w:sz w:val="24"/>
          <w:szCs w:val="24"/>
        </w:rPr>
        <w:t>The items selected should demonstrate:</w:t>
      </w:r>
    </w:p>
    <w:p w:rsidR="00E25D69" w:rsidRPr="00DE5AB3" w:rsidRDefault="00E25D69" w:rsidP="00E25D69">
      <w:pPr>
        <w:pStyle w:val="ListParagraph"/>
        <w:numPr>
          <w:ilvl w:val="0"/>
          <w:numId w:val="5"/>
        </w:numPr>
        <w:jc w:val="both"/>
        <w:rPr>
          <w:rFonts w:ascii="Arial" w:hAnsi="Arial" w:cs="Arial"/>
          <w:sz w:val="24"/>
          <w:szCs w:val="24"/>
        </w:rPr>
      </w:pPr>
      <w:r w:rsidRPr="00DE5AB3">
        <w:rPr>
          <w:rFonts w:ascii="Arial" w:hAnsi="Arial" w:cs="Arial"/>
          <w:sz w:val="24"/>
          <w:szCs w:val="24"/>
        </w:rPr>
        <w:t>Growth and development</w:t>
      </w:r>
    </w:p>
    <w:p w:rsidR="00E25D69" w:rsidRPr="00DE5AB3" w:rsidRDefault="00E25D69" w:rsidP="00E25D69">
      <w:pPr>
        <w:pStyle w:val="ListParagraph"/>
        <w:numPr>
          <w:ilvl w:val="0"/>
          <w:numId w:val="5"/>
        </w:numPr>
        <w:jc w:val="both"/>
        <w:rPr>
          <w:rFonts w:ascii="Arial" w:hAnsi="Arial" w:cs="Arial"/>
          <w:sz w:val="24"/>
          <w:szCs w:val="24"/>
        </w:rPr>
      </w:pPr>
      <w:r w:rsidRPr="00DE5AB3">
        <w:rPr>
          <w:rFonts w:ascii="Arial" w:hAnsi="Arial" w:cs="Arial"/>
          <w:sz w:val="24"/>
          <w:szCs w:val="24"/>
        </w:rPr>
        <w:t>Knowledge of concepts</w:t>
      </w:r>
    </w:p>
    <w:p w:rsidR="00E25D69" w:rsidRPr="00DE5AB3" w:rsidRDefault="00E25D69" w:rsidP="00E25D69">
      <w:pPr>
        <w:pStyle w:val="ListParagraph"/>
        <w:numPr>
          <w:ilvl w:val="0"/>
          <w:numId w:val="5"/>
        </w:numPr>
        <w:jc w:val="both"/>
        <w:rPr>
          <w:rFonts w:ascii="Arial" w:hAnsi="Arial" w:cs="Arial"/>
          <w:sz w:val="24"/>
          <w:szCs w:val="24"/>
        </w:rPr>
      </w:pPr>
      <w:r w:rsidRPr="00DE5AB3">
        <w:rPr>
          <w:rFonts w:ascii="Arial" w:hAnsi="Arial" w:cs="Arial"/>
          <w:sz w:val="24"/>
          <w:szCs w:val="24"/>
        </w:rPr>
        <w:t>Diversity of e</w:t>
      </w:r>
      <w:r w:rsidR="00443D88" w:rsidRPr="00DE5AB3">
        <w:rPr>
          <w:rFonts w:ascii="Arial" w:hAnsi="Arial" w:cs="Arial"/>
          <w:sz w:val="24"/>
          <w:szCs w:val="24"/>
        </w:rPr>
        <w:t>ntries across different</w:t>
      </w:r>
      <w:r w:rsidRPr="00DE5AB3">
        <w:rPr>
          <w:rFonts w:ascii="Arial" w:hAnsi="Arial" w:cs="Arial"/>
          <w:sz w:val="24"/>
          <w:szCs w:val="24"/>
        </w:rPr>
        <w:t xml:space="preserve"> competencies</w:t>
      </w:r>
      <w:r w:rsidR="00443D88" w:rsidRPr="00DE5AB3">
        <w:rPr>
          <w:rFonts w:ascii="Arial" w:hAnsi="Arial" w:cs="Arial"/>
          <w:sz w:val="24"/>
          <w:szCs w:val="24"/>
        </w:rPr>
        <w:t>, literacies</w:t>
      </w:r>
      <w:r w:rsidRPr="00DE5AB3">
        <w:rPr>
          <w:rFonts w:ascii="Arial" w:hAnsi="Arial" w:cs="Arial"/>
          <w:sz w:val="24"/>
          <w:szCs w:val="24"/>
        </w:rPr>
        <w:t xml:space="preserve"> and domains</w:t>
      </w:r>
    </w:p>
    <w:p w:rsidR="00E25D69" w:rsidRPr="00DE5AB3" w:rsidRDefault="00E25D69" w:rsidP="00E25D69">
      <w:pPr>
        <w:pStyle w:val="ListParagraph"/>
        <w:numPr>
          <w:ilvl w:val="0"/>
          <w:numId w:val="5"/>
        </w:numPr>
        <w:jc w:val="both"/>
        <w:rPr>
          <w:rFonts w:ascii="Arial" w:hAnsi="Arial" w:cs="Arial"/>
          <w:sz w:val="24"/>
          <w:szCs w:val="24"/>
        </w:rPr>
      </w:pPr>
      <w:r w:rsidRPr="00DE5AB3">
        <w:rPr>
          <w:rFonts w:ascii="Arial" w:hAnsi="Arial" w:cs="Arial"/>
          <w:sz w:val="24"/>
          <w:szCs w:val="24"/>
        </w:rPr>
        <w:t>Evidence of some self-assessment and thoughtfulness towards their work</w:t>
      </w:r>
    </w:p>
    <w:p w:rsidR="00E25D69" w:rsidRPr="00DE5AB3" w:rsidRDefault="00E25D69" w:rsidP="00E25D69">
      <w:pPr>
        <w:pStyle w:val="ListParagraph"/>
        <w:ind w:left="1440"/>
        <w:jc w:val="both"/>
        <w:rPr>
          <w:rFonts w:ascii="Arial" w:hAnsi="Arial" w:cs="Arial"/>
          <w:sz w:val="24"/>
          <w:szCs w:val="24"/>
        </w:rPr>
      </w:pPr>
    </w:p>
    <w:p w:rsidR="00E25D69" w:rsidRPr="00DE5AB3" w:rsidRDefault="00E25D69" w:rsidP="00E25D69">
      <w:pPr>
        <w:pStyle w:val="ListParagraph"/>
        <w:numPr>
          <w:ilvl w:val="0"/>
          <w:numId w:val="2"/>
        </w:numPr>
        <w:jc w:val="both"/>
        <w:rPr>
          <w:rFonts w:ascii="Arial" w:hAnsi="Arial" w:cs="Arial"/>
          <w:sz w:val="24"/>
          <w:szCs w:val="24"/>
        </w:rPr>
      </w:pPr>
      <w:r w:rsidRPr="00DE5AB3">
        <w:rPr>
          <w:rFonts w:ascii="Arial" w:hAnsi="Arial" w:cs="Arial"/>
          <w:sz w:val="24"/>
          <w:szCs w:val="24"/>
        </w:rPr>
        <w:t xml:space="preserve"> Reflect</w:t>
      </w:r>
    </w:p>
    <w:p w:rsidR="00E25D69" w:rsidRPr="00DE5AB3" w:rsidRDefault="007A49B6" w:rsidP="00E25D69">
      <w:pPr>
        <w:pStyle w:val="ListParagraph"/>
        <w:jc w:val="both"/>
        <w:rPr>
          <w:rFonts w:ascii="Arial" w:hAnsi="Arial" w:cs="Arial"/>
          <w:sz w:val="24"/>
          <w:szCs w:val="24"/>
        </w:rPr>
      </w:pPr>
      <w:r w:rsidRPr="00DE5AB3">
        <w:rPr>
          <w:rFonts w:ascii="Arial" w:hAnsi="Arial" w:cs="Arial"/>
          <w:sz w:val="24"/>
          <w:szCs w:val="24"/>
        </w:rPr>
        <w:t>Teachers can help students choose entries for their portfolios by posing questions such as:</w:t>
      </w:r>
    </w:p>
    <w:p w:rsidR="007A49B6" w:rsidRPr="00DE5AB3" w:rsidRDefault="007A49B6" w:rsidP="007A49B6">
      <w:pPr>
        <w:pStyle w:val="ListParagraph"/>
        <w:numPr>
          <w:ilvl w:val="0"/>
          <w:numId w:val="6"/>
        </w:numPr>
        <w:jc w:val="both"/>
        <w:rPr>
          <w:rFonts w:ascii="Arial" w:hAnsi="Arial" w:cs="Arial"/>
          <w:sz w:val="24"/>
          <w:szCs w:val="24"/>
        </w:rPr>
      </w:pPr>
      <w:r w:rsidRPr="00DE5AB3">
        <w:rPr>
          <w:rFonts w:ascii="Arial" w:hAnsi="Arial" w:cs="Arial"/>
          <w:sz w:val="24"/>
          <w:szCs w:val="24"/>
        </w:rPr>
        <w:t>What makes something your best work?</w:t>
      </w:r>
    </w:p>
    <w:p w:rsidR="007A49B6" w:rsidRPr="00DE5AB3" w:rsidRDefault="007A49B6" w:rsidP="007A49B6">
      <w:pPr>
        <w:pStyle w:val="ListParagraph"/>
        <w:numPr>
          <w:ilvl w:val="0"/>
          <w:numId w:val="6"/>
        </w:numPr>
        <w:jc w:val="both"/>
        <w:rPr>
          <w:rFonts w:ascii="Arial" w:hAnsi="Arial" w:cs="Arial"/>
          <w:sz w:val="24"/>
          <w:szCs w:val="24"/>
        </w:rPr>
      </w:pPr>
      <w:r w:rsidRPr="00DE5AB3">
        <w:rPr>
          <w:rFonts w:ascii="Arial" w:hAnsi="Arial" w:cs="Arial"/>
          <w:sz w:val="24"/>
          <w:szCs w:val="24"/>
        </w:rPr>
        <w:t>What work demonstrates your progress?</w:t>
      </w:r>
    </w:p>
    <w:p w:rsidR="007A49B6" w:rsidRPr="00DE5AB3" w:rsidRDefault="007A49B6" w:rsidP="007A49B6">
      <w:pPr>
        <w:pStyle w:val="ListParagraph"/>
        <w:numPr>
          <w:ilvl w:val="0"/>
          <w:numId w:val="6"/>
        </w:numPr>
        <w:jc w:val="both"/>
        <w:rPr>
          <w:rFonts w:ascii="Arial" w:hAnsi="Arial" w:cs="Arial"/>
          <w:sz w:val="24"/>
          <w:szCs w:val="24"/>
        </w:rPr>
      </w:pPr>
      <w:r w:rsidRPr="00DE5AB3">
        <w:rPr>
          <w:rFonts w:ascii="Arial" w:hAnsi="Arial" w:cs="Arial"/>
          <w:sz w:val="24"/>
          <w:szCs w:val="24"/>
        </w:rPr>
        <w:t>How does this demonstrate a new skill you are learning?</w:t>
      </w:r>
    </w:p>
    <w:p w:rsidR="00DE5AB3" w:rsidRPr="00DE5AB3" w:rsidRDefault="00DE5AB3" w:rsidP="00DE5AB3">
      <w:pPr>
        <w:pStyle w:val="ListParagraph"/>
        <w:ind w:left="1440"/>
        <w:jc w:val="both"/>
        <w:rPr>
          <w:rFonts w:ascii="Arial" w:hAnsi="Arial" w:cs="Arial"/>
          <w:sz w:val="24"/>
          <w:szCs w:val="24"/>
        </w:rPr>
      </w:pPr>
    </w:p>
    <w:p w:rsidR="007A49B6" w:rsidRPr="00DE5AB3" w:rsidRDefault="007A49B6" w:rsidP="007A49B6">
      <w:pPr>
        <w:pStyle w:val="ListParagraph"/>
        <w:numPr>
          <w:ilvl w:val="0"/>
          <w:numId w:val="2"/>
        </w:numPr>
        <w:jc w:val="both"/>
        <w:rPr>
          <w:rFonts w:ascii="Arial" w:hAnsi="Arial" w:cs="Arial"/>
          <w:sz w:val="24"/>
          <w:szCs w:val="24"/>
        </w:rPr>
      </w:pPr>
      <w:r w:rsidRPr="00DE5AB3">
        <w:rPr>
          <w:rFonts w:ascii="Arial" w:hAnsi="Arial" w:cs="Arial"/>
          <w:sz w:val="24"/>
          <w:szCs w:val="24"/>
        </w:rPr>
        <w:t xml:space="preserve"> Share</w:t>
      </w:r>
    </w:p>
    <w:p w:rsidR="007A49B6" w:rsidRPr="00DE5AB3" w:rsidRDefault="007A49B6" w:rsidP="007A49B6">
      <w:pPr>
        <w:pStyle w:val="ListParagraph"/>
        <w:jc w:val="both"/>
        <w:rPr>
          <w:rFonts w:ascii="Arial" w:hAnsi="Arial" w:cs="Arial"/>
          <w:sz w:val="24"/>
          <w:szCs w:val="24"/>
        </w:rPr>
      </w:pPr>
      <w:r w:rsidRPr="00DE5AB3">
        <w:rPr>
          <w:rFonts w:ascii="Arial" w:hAnsi="Arial" w:cs="Arial"/>
          <w:sz w:val="24"/>
          <w:szCs w:val="24"/>
        </w:rPr>
        <w:t>The final stage in the portfolio is sharing it with others.  They can be presented in many different formats, including the following:</w:t>
      </w:r>
    </w:p>
    <w:p w:rsidR="007A49B6" w:rsidRPr="00DE5AB3" w:rsidRDefault="007A49B6" w:rsidP="007A49B6">
      <w:pPr>
        <w:pStyle w:val="ListParagraph"/>
        <w:numPr>
          <w:ilvl w:val="0"/>
          <w:numId w:val="7"/>
        </w:numPr>
        <w:jc w:val="both"/>
        <w:rPr>
          <w:rFonts w:ascii="Arial" w:hAnsi="Arial" w:cs="Arial"/>
          <w:sz w:val="24"/>
          <w:szCs w:val="24"/>
        </w:rPr>
      </w:pPr>
      <w:r w:rsidRPr="00DE5AB3">
        <w:rPr>
          <w:rFonts w:ascii="Arial" w:hAnsi="Arial" w:cs="Arial"/>
          <w:sz w:val="24"/>
          <w:szCs w:val="24"/>
        </w:rPr>
        <w:t>Print format (text, pictures, graphics)</w:t>
      </w:r>
    </w:p>
    <w:p w:rsidR="007A49B6" w:rsidRPr="00DE5AB3" w:rsidRDefault="007A49B6" w:rsidP="007A49B6">
      <w:pPr>
        <w:pStyle w:val="ListParagraph"/>
        <w:numPr>
          <w:ilvl w:val="0"/>
          <w:numId w:val="7"/>
        </w:numPr>
        <w:jc w:val="both"/>
        <w:rPr>
          <w:rFonts w:ascii="Arial" w:hAnsi="Arial" w:cs="Arial"/>
          <w:sz w:val="24"/>
          <w:szCs w:val="24"/>
        </w:rPr>
      </w:pPr>
      <w:r w:rsidRPr="00DE5AB3">
        <w:rPr>
          <w:rFonts w:ascii="Arial" w:hAnsi="Arial" w:cs="Arial"/>
          <w:sz w:val="24"/>
          <w:szCs w:val="24"/>
        </w:rPr>
        <w:t>Folder</w:t>
      </w:r>
    </w:p>
    <w:p w:rsidR="007A49B6" w:rsidRPr="00DE5AB3" w:rsidRDefault="007A49B6" w:rsidP="007A49B6">
      <w:pPr>
        <w:pStyle w:val="ListParagraph"/>
        <w:numPr>
          <w:ilvl w:val="0"/>
          <w:numId w:val="7"/>
        </w:numPr>
        <w:jc w:val="both"/>
        <w:rPr>
          <w:rFonts w:ascii="Arial" w:hAnsi="Arial" w:cs="Arial"/>
          <w:sz w:val="24"/>
          <w:szCs w:val="24"/>
        </w:rPr>
      </w:pPr>
      <w:r w:rsidRPr="00DE5AB3">
        <w:rPr>
          <w:rFonts w:ascii="Arial" w:hAnsi="Arial" w:cs="Arial"/>
          <w:sz w:val="24"/>
          <w:szCs w:val="24"/>
        </w:rPr>
        <w:t>Scrapbook</w:t>
      </w:r>
    </w:p>
    <w:p w:rsidR="007A49B6" w:rsidRPr="00DE5AB3" w:rsidRDefault="007A49B6" w:rsidP="007A49B6">
      <w:pPr>
        <w:pStyle w:val="ListParagraph"/>
        <w:numPr>
          <w:ilvl w:val="0"/>
          <w:numId w:val="7"/>
        </w:numPr>
        <w:jc w:val="both"/>
        <w:rPr>
          <w:rFonts w:ascii="Arial" w:hAnsi="Arial" w:cs="Arial"/>
          <w:sz w:val="24"/>
          <w:szCs w:val="24"/>
        </w:rPr>
      </w:pPr>
      <w:r w:rsidRPr="00DE5AB3">
        <w:rPr>
          <w:rFonts w:ascii="Arial" w:hAnsi="Arial" w:cs="Arial"/>
          <w:sz w:val="24"/>
          <w:szCs w:val="24"/>
        </w:rPr>
        <w:t>Binder with dividers or page protectors</w:t>
      </w:r>
    </w:p>
    <w:p w:rsidR="007A49B6" w:rsidRPr="00DE5AB3" w:rsidRDefault="007A49B6" w:rsidP="007A49B6">
      <w:pPr>
        <w:pStyle w:val="ListParagraph"/>
        <w:numPr>
          <w:ilvl w:val="0"/>
          <w:numId w:val="7"/>
        </w:numPr>
        <w:jc w:val="both"/>
        <w:rPr>
          <w:rFonts w:ascii="Arial" w:hAnsi="Arial" w:cs="Arial"/>
          <w:sz w:val="24"/>
          <w:szCs w:val="24"/>
        </w:rPr>
      </w:pPr>
      <w:r w:rsidRPr="00DE5AB3">
        <w:rPr>
          <w:rFonts w:ascii="Arial" w:hAnsi="Arial" w:cs="Arial"/>
          <w:sz w:val="24"/>
          <w:szCs w:val="24"/>
        </w:rPr>
        <w:t>Portfolio case – large enough to hold materials such as artwork</w:t>
      </w:r>
    </w:p>
    <w:p w:rsidR="007A49B6" w:rsidRPr="00DE5AB3" w:rsidRDefault="007A49B6" w:rsidP="007A49B6">
      <w:pPr>
        <w:pStyle w:val="ListParagraph"/>
        <w:numPr>
          <w:ilvl w:val="0"/>
          <w:numId w:val="7"/>
        </w:numPr>
        <w:jc w:val="both"/>
        <w:rPr>
          <w:rFonts w:ascii="Arial" w:hAnsi="Arial" w:cs="Arial"/>
          <w:sz w:val="24"/>
          <w:szCs w:val="24"/>
        </w:rPr>
      </w:pPr>
      <w:r w:rsidRPr="00DE5AB3">
        <w:rPr>
          <w:rFonts w:ascii="Arial" w:hAnsi="Arial" w:cs="Arial"/>
          <w:sz w:val="24"/>
          <w:szCs w:val="24"/>
        </w:rPr>
        <w:t xml:space="preserve">Multi media format </w:t>
      </w:r>
      <w:r w:rsidR="00B109F4" w:rsidRPr="00DE5AB3">
        <w:rPr>
          <w:rFonts w:ascii="Arial" w:hAnsi="Arial" w:cs="Arial"/>
          <w:sz w:val="24"/>
          <w:szCs w:val="24"/>
        </w:rPr>
        <w:t>–</w:t>
      </w:r>
      <w:r w:rsidRPr="00DE5AB3">
        <w:rPr>
          <w:rFonts w:ascii="Arial" w:hAnsi="Arial" w:cs="Arial"/>
          <w:sz w:val="24"/>
          <w:szCs w:val="24"/>
        </w:rPr>
        <w:t xml:space="preserve"> </w:t>
      </w:r>
      <w:r w:rsidR="00B109F4" w:rsidRPr="00DE5AB3">
        <w:rPr>
          <w:rFonts w:ascii="Arial" w:hAnsi="Arial" w:cs="Arial"/>
          <w:sz w:val="24"/>
          <w:szCs w:val="24"/>
        </w:rPr>
        <w:t>CDs, flash drives, videos, or photographs</w:t>
      </w:r>
    </w:p>
    <w:p w:rsidR="00B109F4" w:rsidRPr="00DE5AB3" w:rsidRDefault="00B109F4" w:rsidP="007A49B6">
      <w:pPr>
        <w:pStyle w:val="ListParagraph"/>
        <w:numPr>
          <w:ilvl w:val="0"/>
          <w:numId w:val="7"/>
        </w:numPr>
        <w:jc w:val="both"/>
        <w:rPr>
          <w:rFonts w:ascii="Arial" w:hAnsi="Arial" w:cs="Arial"/>
          <w:sz w:val="24"/>
          <w:szCs w:val="24"/>
        </w:rPr>
      </w:pPr>
      <w:r w:rsidRPr="00DE5AB3">
        <w:rPr>
          <w:rFonts w:ascii="Arial" w:hAnsi="Arial" w:cs="Arial"/>
          <w:sz w:val="24"/>
          <w:szCs w:val="24"/>
        </w:rPr>
        <w:t>Internet or web-based formats</w:t>
      </w:r>
    </w:p>
    <w:p w:rsidR="003B0884" w:rsidRDefault="00DE5AB3" w:rsidP="00DE5AB3">
      <w:pPr>
        <w:tabs>
          <w:tab w:val="left" w:pos="3165"/>
        </w:tabs>
        <w:jc w:val="both"/>
        <w:rPr>
          <w:rFonts w:ascii="Arial" w:hAnsi="Arial" w:cs="Arial"/>
          <w:sz w:val="24"/>
          <w:szCs w:val="24"/>
        </w:rPr>
      </w:pPr>
      <w:r>
        <w:rPr>
          <w:rFonts w:ascii="Arial" w:hAnsi="Arial" w:cs="Arial"/>
          <w:sz w:val="24"/>
          <w:szCs w:val="24"/>
        </w:rPr>
        <w:tab/>
      </w:r>
    </w:p>
    <w:p w:rsidR="00FB2172" w:rsidRDefault="00FB2172" w:rsidP="00FB2172">
      <w:pPr>
        <w:widowControl w:val="0"/>
        <w:autoSpaceDE w:val="0"/>
        <w:autoSpaceDN w:val="0"/>
        <w:adjustRightInd w:val="0"/>
        <w:spacing w:after="0" w:line="240" w:lineRule="auto"/>
        <w:rPr>
          <w:rFonts w:ascii="Calibri" w:hAnsi="Calibri" w:cs="Calibri"/>
          <w:sz w:val="30"/>
          <w:szCs w:val="30"/>
        </w:rPr>
      </w:pPr>
      <w:r>
        <w:rPr>
          <w:rFonts w:ascii="Calibri" w:hAnsi="Calibri" w:cs="Calibri"/>
          <w:sz w:val="30"/>
          <w:szCs w:val="30"/>
        </w:rPr>
        <w:t>Adapted from the following sources:</w:t>
      </w:r>
    </w:p>
    <w:p w:rsidR="00FB2172" w:rsidRDefault="00FB2172" w:rsidP="00FB2172">
      <w:pPr>
        <w:widowControl w:val="0"/>
        <w:autoSpaceDE w:val="0"/>
        <w:autoSpaceDN w:val="0"/>
        <w:adjustRightInd w:val="0"/>
        <w:spacing w:after="0" w:line="240" w:lineRule="auto"/>
        <w:rPr>
          <w:rFonts w:ascii="Calibri" w:hAnsi="Calibri" w:cs="Calibri"/>
          <w:sz w:val="30"/>
          <w:szCs w:val="30"/>
        </w:rPr>
      </w:pPr>
      <w:proofErr w:type="gramStart"/>
      <w:r>
        <w:rPr>
          <w:rFonts w:ascii="Calibri" w:hAnsi="Calibri" w:cs="Calibri"/>
          <w:sz w:val="30"/>
          <w:szCs w:val="30"/>
        </w:rPr>
        <w:t>www.bced.gov.bc.ca</w:t>
      </w:r>
      <w:proofErr w:type="gramEnd"/>
      <w:r>
        <w:rPr>
          <w:rFonts w:ascii="Calibri" w:hAnsi="Calibri" w:cs="Calibri"/>
          <w:sz w:val="30"/>
          <w:szCs w:val="30"/>
        </w:rPr>
        <w:t>/</w:t>
      </w:r>
      <w:proofErr w:type="spellStart"/>
      <w:r>
        <w:rPr>
          <w:rFonts w:ascii="Calibri" w:hAnsi="Calibri" w:cs="Calibri"/>
          <w:sz w:val="30"/>
          <w:szCs w:val="30"/>
        </w:rPr>
        <w:t>classroom­</w:t>
      </w:r>
      <w:r>
        <w:rPr>
          <w:rFonts w:ascii="Calibri" w:hAnsi="Calibri" w:cs="Calibri"/>
          <w:sz w:val="30"/>
          <w:szCs w:val="30"/>
        </w:rPr>
        <w:t>assessment</w:t>
      </w:r>
      <w:proofErr w:type="spellEnd"/>
      <w:r>
        <w:rPr>
          <w:rFonts w:ascii="Calibri" w:hAnsi="Calibri" w:cs="Calibri"/>
          <w:sz w:val="30"/>
          <w:szCs w:val="30"/>
        </w:rPr>
        <w:t xml:space="preserve"> /portfolio.pdf</w:t>
      </w:r>
    </w:p>
    <w:p w:rsidR="00FB2172" w:rsidRPr="00DE5AB3" w:rsidRDefault="00FB2172" w:rsidP="00FB2172">
      <w:pPr>
        <w:tabs>
          <w:tab w:val="left" w:pos="3165"/>
        </w:tabs>
        <w:jc w:val="both"/>
        <w:rPr>
          <w:rFonts w:ascii="Arial" w:hAnsi="Arial" w:cs="Arial"/>
          <w:sz w:val="24"/>
          <w:szCs w:val="24"/>
        </w:rPr>
      </w:pPr>
      <w:hyperlink r:id="rId6" w:history="1">
        <w:r>
          <w:rPr>
            <w:rFonts w:ascii="Calibri" w:hAnsi="Calibri" w:cs="Calibri"/>
            <w:color w:val="0000FF"/>
            <w:sz w:val="30"/>
            <w:szCs w:val="30"/>
            <w:u w:val="single" w:color="0000FF"/>
          </w:rPr>
          <w:t>https://education.alberta.ca/media</w:t>
        </w:r>
      </w:hyperlink>
      <w:bookmarkStart w:id="0" w:name="_GoBack"/>
      <w:bookmarkEnd w:id="0"/>
    </w:p>
    <w:sectPr w:rsidR="00FB2172" w:rsidRPr="00DE5AB3" w:rsidSect="00DE5A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A56F8"/>
    <w:multiLevelType w:val="hybridMultilevel"/>
    <w:tmpl w:val="4BE89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E086B24"/>
    <w:multiLevelType w:val="hybridMultilevel"/>
    <w:tmpl w:val="2152D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7430C85"/>
    <w:multiLevelType w:val="hybridMultilevel"/>
    <w:tmpl w:val="F6825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90D0217"/>
    <w:multiLevelType w:val="hybridMultilevel"/>
    <w:tmpl w:val="AE989A6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nsid w:val="653F5EDF"/>
    <w:multiLevelType w:val="hybridMultilevel"/>
    <w:tmpl w:val="D5748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74D0A37"/>
    <w:multiLevelType w:val="hybridMultilevel"/>
    <w:tmpl w:val="2784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073EB5"/>
    <w:multiLevelType w:val="hybridMultilevel"/>
    <w:tmpl w:val="B24ED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884"/>
    <w:rsid w:val="00371C7A"/>
    <w:rsid w:val="003B0884"/>
    <w:rsid w:val="00443D88"/>
    <w:rsid w:val="007A440E"/>
    <w:rsid w:val="007A49B6"/>
    <w:rsid w:val="00891CF3"/>
    <w:rsid w:val="00A9111F"/>
    <w:rsid w:val="00B109F4"/>
    <w:rsid w:val="00BE520E"/>
    <w:rsid w:val="00CE48C3"/>
    <w:rsid w:val="00DE5AB3"/>
    <w:rsid w:val="00DE61C5"/>
    <w:rsid w:val="00E25D69"/>
    <w:rsid w:val="00E76DD2"/>
    <w:rsid w:val="00FB2172"/>
    <w:rsid w:val="00FD2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88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ducation.alberta.ca/medi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3387</Characters>
  <Application>Microsoft Macintosh Word</Application>
  <DocSecurity>4</DocSecurity>
  <Lines>178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Sullivan</dc:creator>
  <cp:lastModifiedBy>David Vandergugten</cp:lastModifiedBy>
  <cp:revision>2</cp:revision>
  <dcterms:created xsi:type="dcterms:W3CDTF">2013-09-26T02:26:00Z</dcterms:created>
  <dcterms:modified xsi:type="dcterms:W3CDTF">2013-09-26T02:26:00Z</dcterms:modified>
</cp:coreProperties>
</file>